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ADATKEZELÉSI TÁJÉKOZTATÓ</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1. BEVEZETÉS</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 xml:space="preserve">A </w:t>
      </w:r>
      <w:r w:rsidR="007B69A8">
        <w:rPr>
          <w:rFonts w:ascii="Times New Roman" w:eastAsia="Times New Roman" w:hAnsi="Times New Roman" w:cs="Times New Roman"/>
          <w:i/>
          <w:color w:val="303030"/>
          <w:spacing w:val="16"/>
          <w:sz w:val="28"/>
          <w:szCs w:val="28"/>
          <w:lang w:eastAsia="hu-HU"/>
        </w:rPr>
        <w:t>Keresztesi Károlyné EV</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w:t>
      </w:r>
      <w:hyperlink r:id="rId5" w:history="1">
        <w:r w:rsidRPr="000D2DCB">
          <w:rPr>
            <w:rFonts w:ascii="Times New Roman" w:eastAsia="Times New Roman" w:hAnsi="Times New Roman" w:cs="Times New Roman"/>
            <w:i/>
            <w:color w:val="1155CC"/>
            <w:spacing w:val="16"/>
            <w:sz w:val="28"/>
            <w:szCs w:val="28"/>
            <w:u w:val="single"/>
            <w:lang w:eastAsia="hu-HU"/>
          </w:rPr>
          <w:t>6000 Kecskemét, Csóka u. 26 , Magyarország</w:t>
        </w:r>
      </w:hyperlink>
      <w:r w:rsidR="007B69A8">
        <w:rPr>
          <w:rFonts w:ascii="Times New Roman" w:eastAsia="Times New Roman" w:hAnsi="Times New Roman" w:cs="Times New Roman"/>
          <w:i/>
          <w:color w:val="303030"/>
          <w:spacing w:val="16"/>
          <w:sz w:val="28"/>
          <w:szCs w:val="28"/>
          <w:lang w:eastAsia="hu-HU"/>
        </w:rPr>
        <w:t xml:space="preserve">, a </w:t>
      </w:r>
      <w:proofErr w:type="gramStart"/>
      <w:r w:rsidR="007B69A8">
        <w:rPr>
          <w:rFonts w:ascii="Times New Roman" w:eastAsia="Times New Roman" w:hAnsi="Times New Roman" w:cs="Times New Roman"/>
          <w:i/>
          <w:color w:val="303030"/>
          <w:spacing w:val="16"/>
          <w:sz w:val="28"/>
          <w:szCs w:val="28"/>
          <w:lang w:eastAsia="hu-HU"/>
        </w:rPr>
        <w:t>továbbiakban</w:t>
      </w:r>
      <w:proofErr w:type="gramEnd"/>
      <w:r w:rsidR="007B69A8">
        <w:rPr>
          <w:rFonts w:ascii="Times New Roman" w:eastAsia="Times New Roman" w:hAnsi="Times New Roman" w:cs="Times New Roman"/>
          <w:i/>
          <w:color w:val="303030"/>
          <w:spacing w:val="16"/>
          <w:sz w:val="28"/>
          <w:szCs w:val="28"/>
          <w:lang w:eastAsia="hu-HU"/>
        </w:rPr>
        <w:t xml:space="preserve"> mint EV</w:t>
      </w:r>
      <w:r w:rsidRPr="000D2DCB">
        <w:rPr>
          <w:rFonts w:ascii="Times New Roman" w:eastAsia="Times New Roman" w:hAnsi="Times New Roman" w:cs="Times New Roman"/>
          <w:i/>
          <w:color w:val="303030"/>
          <w:spacing w:val="16"/>
          <w:sz w:val="28"/>
          <w:szCs w:val="28"/>
          <w:lang w:eastAsia="hu-HU"/>
        </w:rPr>
        <w:t>., adatkezelő), mint adatkezelő, magára nézve kötelezőnek ismeri el jelen jogi közlemény tartalmát. Kötelezettséget vállal arra, hogy tevékenységével kapcsolatos minden adatkezelés megfelel a jelen szabályzatban és a hatályos jogszabályokban meghatározott elvárásoknak.</w:t>
      </w:r>
    </w:p>
    <w:p w:rsidR="000D2DCB" w:rsidRPr="000D2DCB" w:rsidRDefault="00683305" w:rsidP="000D2DCB">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lang w:eastAsia="hu-HU"/>
        </w:rPr>
      </w:pPr>
      <w:r>
        <w:rPr>
          <w:rFonts w:ascii="Times New Roman" w:eastAsia="Times New Roman" w:hAnsi="Times New Roman" w:cs="Times New Roman"/>
          <w:i/>
          <w:color w:val="303030"/>
          <w:spacing w:val="16"/>
          <w:sz w:val="28"/>
          <w:szCs w:val="28"/>
          <w:shd w:val="clear" w:color="auto" w:fill="FFFFFF"/>
          <w:lang w:eastAsia="hu-HU"/>
        </w:rPr>
        <w:t>Az EV</w:t>
      </w:r>
      <w:r w:rsidR="000D2DCB" w:rsidRPr="000D2DCB">
        <w:rPr>
          <w:rFonts w:ascii="Times New Roman" w:eastAsia="Times New Roman" w:hAnsi="Times New Roman" w:cs="Times New Roman"/>
          <w:i/>
          <w:color w:val="303030"/>
          <w:spacing w:val="16"/>
          <w:sz w:val="28"/>
          <w:szCs w:val="28"/>
          <w:shd w:val="clear" w:color="auto" w:fill="FFFFFF"/>
          <w:lang w:eastAsia="hu-HU"/>
        </w:rPr>
        <w:t>. adatkezeléseivel kapcsolatosan felmerülő adatvédelmi irányelvek folyamatosan elérhetők a </w:t>
      </w:r>
      <w:hyperlink r:id="rId6" w:history="1">
        <w:r w:rsidR="00784AB3" w:rsidRPr="00C15420">
          <w:rPr>
            <w:rStyle w:val="Hiperhivatkozs"/>
            <w:rFonts w:ascii="Times New Roman" w:eastAsia="Times New Roman" w:hAnsi="Times New Roman" w:cs="Times New Roman"/>
            <w:i/>
            <w:sz w:val="28"/>
            <w:szCs w:val="28"/>
            <w:lang w:eastAsia="hu-HU"/>
          </w:rPr>
          <w:t>www.zizy.hu</w:t>
        </w:r>
      </w:hyperlink>
      <w:r w:rsidR="007B69A8">
        <w:rPr>
          <w:rFonts w:ascii="Times New Roman" w:eastAsia="Times New Roman" w:hAnsi="Times New Roman" w:cs="Times New Roman"/>
          <w:i/>
          <w:color w:val="1155CC"/>
          <w:sz w:val="28"/>
          <w:szCs w:val="28"/>
          <w:u w:val="single"/>
          <w:lang w:eastAsia="hu-HU"/>
        </w:rPr>
        <w:t xml:space="preserve"> </w:t>
      </w:r>
      <w:r w:rsidR="000D2DCB" w:rsidRPr="000D2DCB">
        <w:rPr>
          <w:rFonts w:ascii="Times New Roman" w:eastAsia="Times New Roman" w:hAnsi="Times New Roman" w:cs="Times New Roman"/>
          <w:i/>
          <w:color w:val="303030"/>
          <w:spacing w:val="16"/>
          <w:sz w:val="28"/>
          <w:szCs w:val="28"/>
          <w:shd w:val="clear" w:color="auto" w:fill="FFFFFF"/>
          <w:lang w:eastAsia="hu-HU"/>
        </w:rPr>
        <w:t>címen.</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fenntartja magának a jogot jelen tájékoztató bármikori megváltoztatására. Természetesen az esetleges változásokról kellő időben értesíti közönségét.</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elkötelezett ügyfelei és partnerei személyes adatainak védelmében, kiemelten fontosnak tartja ügyfelei információs önrendelkezési jogának tiszteletben tartását. A Kft. a személyes adatokat bizalmasan kezeli, és megtesz minden olyan biztonsági, technikai és szervezési intézkedést, mely az adatok biztonságát garantálja.</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proofErr w:type="gramStart"/>
      <w:r>
        <w:rPr>
          <w:rFonts w:ascii="Times New Roman" w:eastAsia="Times New Roman" w:hAnsi="Times New Roman" w:cs="Times New Roman"/>
          <w:i/>
          <w:color w:val="303030"/>
          <w:spacing w:val="16"/>
          <w:sz w:val="28"/>
          <w:szCs w:val="28"/>
          <w:lang w:eastAsia="hu-HU"/>
        </w:rPr>
        <w:t>.</w:t>
      </w:r>
      <w:r w:rsidR="000D2DCB" w:rsidRPr="000D2DCB">
        <w:rPr>
          <w:rFonts w:ascii="Times New Roman" w:eastAsia="Times New Roman" w:hAnsi="Times New Roman" w:cs="Times New Roman"/>
          <w:i/>
          <w:color w:val="303030"/>
          <w:spacing w:val="16"/>
          <w:sz w:val="28"/>
          <w:szCs w:val="28"/>
          <w:lang w:eastAsia="hu-HU"/>
        </w:rPr>
        <w:t>.</w:t>
      </w:r>
      <w:proofErr w:type="gramEnd"/>
      <w:r w:rsidR="000D2DCB" w:rsidRPr="000D2DCB">
        <w:rPr>
          <w:rFonts w:ascii="Times New Roman" w:eastAsia="Times New Roman" w:hAnsi="Times New Roman" w:cs="Times New Roman"/>
          <w:i/>
          <w:color w:val="303030"/>
          <w:spacing w:val="16"/>
          <w:sz w:val="28"/>
          <w:szCs w:val="28"/>
          <w:lang w:eastAsia="hu-HU"/>
        </w:rPr>
        <w:t xml:space="preserve"> az alábbiakban ismerteti adatkezelési elveit, bemutatja azokat az elvárásokat, melyeket saját magával, mint adatkezelővel szemben megfogalmazott, és betart. Adatkezelési alapelvei összhangban vannak az adatvédelemmel kapcsolatos hatályos jogszabályokkal, így különösen az alábbiakkal:</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2011. évi CXII. törvény – az információs önrendelkezési jogról és az információszabadságról (</w:t>
      </w:r>
      <w:proofErr w:type="spellStart"/>
      <w:r w:rsidRPr="000D2DCB">
        <w:rPr>
          <w:rFonts w:ascii="Times New Roman" w:eastAsia="Times New Roman" w:hAnsi="Times New Roman" w:cs="Times New Roman"/>
          <w:i/>
          <w:iCs/>
          <w:color w:val="303030"/>
          <w:spacing w:val="16"/>
          <w:sz w:val="28"/>
          <w:szCs w:val="28"/>
          <w:lang w:eastAsia="hu-HU"/>
        </w:rPr>
        <w:t>Infotv</w:t>
      </w:r>
      <w:proofErr w:type="spellEnd"/>
      <w:r w:rsidRPr="000D2DCB">
        <w:rPr>
          <w:rFonts w:ascii="Times New Roman" w:eastAsia="Times New Roman" w:hAnsi="Times New Roman" w:cs="Times New Roman"/>
          <w:i/>
          <w:iCs/>
          <w:color w:val="303030"/>
          <w:spacing w:val="16"/>
          <w:sz w:val="28"/>
          <w:szCs w:val="28"/>
          <w:lang w:eastAsia="hu-HU"/>
        </w:rPr>
        <w:t>.);</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2013. évi V. törvény – a Polgári Törvénykönyvről (Ptk.);</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1997. évi CLV. törvény – a fogyasztóvédelemről (</w:t>
      </w:r>
      <w:proofErr w:type="spellStart"/>
      <w:r w:rsidRPr="000D2DCB">
        <w:rPr>
          <w:rFonts w:ascii="Times New Roman" w:eastAsia="Times New Roman" w:hAnsi="Times New Roman" w:cs="Times New Roman"/>
          <w:i/>
          <w:iCs/>
          <w:color w:val="303030"/>
          <w:spacing w:val="16"/>
          <w:sz w:val="28"/>
          <w:szCs w:val="28"/>
          <w:lang w:eastAsia="hu-HU"/>
        </w:rPr>
        <w:t>Fgytv</w:t>
      </w:r>
      <w:proofErr w:type="spellEnd"/>
      <w:r w:rsidRPr="000D2DCB">
        <w:rPr>
          <w:rFonts w:ascii="Times New Roman" w:eastAsia="Times New Roman" w:hAnsi="Times New Roman" w:cs="Times New Roman"/>
          <w:i/>
          <w:iCs/>
          <w:color w:val="303030"/>
          <w:spacing w:val="16"/>
          <w:sz w:val="28"/>
          <w:szCs w:val="28"/>
          <w:lang w:eastAsia="hu-HU"/>
        </w:rPr>
        <w:t>.);</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1998. évi XIX. törvény – a büntetőeljárásról (Be.);</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2000. évi C. törvény – a számvitelről (Számv. tv.);</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2001. évi CVIII. törvény – az elektronikus kereskedelmi szolgáltatások, valamint az információs társadalommal összefüggő</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lastRenderedPageBreak/>
        <w:t>szolgáltatások egyes kérdéseiről (</w:t>
      </w:r>
      <w:proofErr w:type="spellStart"/>
      <w:r w:rsidRPr="000D2DCB">
        <w:rPr>
          <w:rFonts w:ascii="Times New Roman" w:eastAsia="Times New Roman" w:hAnsi="Times New Roman" w:cs="Times New Roman"/>
          <w:i/>
          <w:iCs/>
          <w:color w:val="303030"/>
          <w:spacing w:val="16"/>
          <w:sz w:val="28"/>
          <w:szCs w:val="28"/>
          <w:lang w:eastAsia="hu-HU"/>
        </w:rPr>
        <w:t>Eker</w:t>
      </w:r>
      <w:proofErr w:type="spellEnd"/>
      <w:r w:rsidRPr="000D2DCB">
        <w:rPr>
          <w:rFonts w:ascii="Times New Roman" w:eastAsia="Times New Roman" w:hAnsi="Times New Roman" w:cs="Times New Roman"/>
          <w:i/>
          <w:iCs/>
          <w:color w:val="303030"/>
          <w:spacing w:val="16"/>
          <w:sz w:val="28"/>
          <w:szCs w:val="28"/>
          <w:lang w:eastAsia="hu-HU"/>
        </w:rPr>
        <w:t>. tv.);</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2003. évi C. törvény – az elektronikus hírközlésről (</w:t>
      </w:r>
      <w:proofErr w:type="spellStart"/>
      <w:r w:rsidRPr="000D2DCB">
        <w:rPr>
          <w:rFonts w:ascii="Times New Roman" w:eastAsia="Times New Roman" w:hAnsi="Times New Roman" w:cs="Times New Roman"/>
          <w:i/>
          <w:iCs/>
          <w:color w:val="303030"/>
          <w:spacing w:val="16"/>
          <w:sz w:val="28"/>
          <w:szCs w:val="28"/>
          <w:lang w:eastAsia="hu-HU"/>
        </w:rPr>
        <w:t>Eht</w:t>
      </w:r>
      <w:proofErr w:type="spellEnd"/>
      <w:r w:rsidRPr="000D2DCB">
        <w:rPr>
          <w:rFonts w:ascii="Times New Roman" w:eastAsia="Times New Roman" w:hAnsi="Times New Roman" w:cs="Times New Roman"/>
          <w:i/>
          <w:iCs/>
          <w:color w:val="303030"/>
          <w:spacing w:val="16"/>
          <w:sz w:val="28"/>
          <w:szCs w:val="28"/>
          <w:lang w:eastAsia="hu-HU"/>
        </w:rPr>
        <w:t>.);</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2008. évi XLVIII. törvény – a gazdasági reklámtevékenység alapvető feltételeiről és egyes korlátairól (</w:t>
      </w:r>
      <w:proofErr w:type="spellStart"/>
      <w:r w:rsidRPr="000D2DCB">
        <w:rPr>
          <w:rFonts w:ascii="Times New Roman" w:eastAsia="Times New Roman" w:hAnsi="Times New Roman" w:cs="Times New Roman"/>
          <w:i/>
          <w:iCs/>
          <w:color w:val="303030"/>
          <w:spacing w:val="16"/>
          <w:sz w:val="28"/>
          <w:szCs w:val="28"/>
          <w:lang w:eastAsia="hu-HU"/>
        </w:rPr>
        <w:t>Grt</w:t>
      </w:r>
      <w:proofErr w:type="spellEnd"/>
      <w:r w:rsidRPr="000D2DCB">
        <w:rPr>
          <w:rFonts w:ascii="Times New Roman" w:eastAsia="Times New Roman" w:hAnsi="Times New Roman" w:cs="Times New Roman"/>
          <w:i/>
          <w:iCs/>
          <w:color w:val="303030"/>
          <w:spacing w:val="16"/>
          <w:sz w:val="28"/>
          <w:szCs w:val="28"/>
          <w:lang w:eastAsia="hu-HU"/>
        </w:rPr>
        <w:t>.),</w:t>
      </w:r>
    </w:p>
    <w:p w:rsidR="000D2DCB" w:rsidRPr="000D2DCB" w:rsidRDefault="000D2DCB" w:rsidP="000D2DCB">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iCs/>
          <w:color w:val="303030"/>
          <w:spacing w:val="16"/>
          <w:sz w:val="28"/>
          <w:szCs w:val="28"/>
          <w:lang w:eastAsia="hu-HU"/>
        </w:rPr>
        <w:t>2012. évi CLIX. törvény – a postai szolgáltatásokról (</w:t>
      </w:r>
      <w:proofErr w:type="spellStart"/>
      <w:r w:rsidRPr="000D2DCB">
        <w:rPr>
          <w:rFonts w:ascii="Times New Roman" w:eastAsia="Times New Roman" w:hAnsi="Times New Roman" w:cs="Times New Roman"/>
          <w:i/>
          <w:iCs/>
          <w:color w:val="303030"/>
          <w:spacing w:val="16"/>
          <w:sz w:val="28"/>
          <w:szCs w:val="28"/>
          <w:lang w:eastAsia="hu-HU"/>
        </w:rPr>
        <w:t>Postatv</w:t>
      </w:r>
      <w:proofErr w:type="spellEnd"/>
      <w:r w:rsidRPr="000D2DCB">
        <w:rPr>
          <w:rFonts w:ascii="Times New Roman" w:eastAsia="Times New Roman" w:hAnsi="Times New Roman" w:cs="Times New Roman"/>
          <w:i/>
          <w:iCs/>
          <w:color w:val="303030"/>
          <w:spacing w:val="16"/>
          <w:sz w:val="28"/>
          <w:szCs w:val="28"/>
          <w:lang w:eastAsia="hu-HU"/>
        </w:rPr>
        <w:t>.)</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 DEFINÍCIÓK</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2.1. érintett: bármely meghatározott, személyes adat alapján azonosított vagy – közvetlenül vagy közvetve – azonosítható természetes személy;</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2.2. személyes adat: az érintettel kapcsolatba hozható adat – különösen az érintett neve, azonosító jele, valamint egy vagy több fizikai, fiziológiai, mentális, gazdasági, kulturális vagy szociális azonosságára jellemző ismeret –, valamint az abból levonható, az érintettre vonatkozó következtetés;</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2.3. hozzájárulás: az érintett kívánságának önkéntes és határozott kinyilvánítása, amely megfelelő tájékoztatáson alapul, és amellyel félreérthetetlen beleegyezését adja a rá vonatkozó személyes adat - teljes körű vagy egyes műveletekre kiterjedő - kezeléséhez;</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2.4. adatkezelő: az a természetes vagy jogi személy, illetve jogi személyiséggel nem rendelkező szervezet, </w:t>
      </w:r>
      <w:proofErr w:type="gramStart"/>
      <w:r w:rsidRPr="000D2DCB">
        <w:rPr>
          <w:rFonts w:ascii="Times New Roman" w:eastAsia="Times New Roman" w:hAnsi="Times New Roman" w:cs="Times New Roman"/>
          <w:i/>
          <w:color w:val="303030"/>
          <w:spacing w:val="16"/>
          <w:sz w:val="28"/>
          <w:szCs w:val="28"/>
          <w:lang w:eastAsia="hu-HU"/>
        </w:rPr>
        <w:t>aki</w:t>
      </w:r>
      <w:proofErr w:type="gramEnd"/>
      <w:r w:rsidRPr="000D2DCB">
        <w:rPr>
          <w:rFonts w:ascii="Times New Roman" w:eastAsia="Times New Roman" w:hAnsi="Times New Roman" w:cs="Times New Roman"/>
          <w:i/>
          <w:color w:val="303030"/>
          <w:spacing w:val="16"/>
          <w:sz w:val="28"/>
          <w:szCs w:val="28"/>
          <w:lang w:eastAsia="hu-HU"/>
        </w:rPr>
        <w:t xml:space="preserve"> vagy amely önállóan vagy másokkal együtt az adat kezelésének célját meghatározza, az adatkezelésre (beleértve a felhasznált eszközt) vonatkozó döntéseket meghozza és végrehajtja, vagy az adatfeldolgozóval végrehajttatja;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proofErr w:type="gramStart"/>
      <w:r w:rsidRPr="000D2DCB">
        <w:rPr>
          <w:rFonts w:ascii="Times New Roman" w:eastAsia="Times New Roman" w:hAnsi="Times New Roman" w:cs="Times New Roman"/>
          <w:i/>
          <w:color w:val="303030"/>
          <w:spacing w:val="16"/>
          <w:sz w:val="28"/>
          <w:szCs w:val="28"/>
          <w:lang w:eastAsia="hu-HU"/>
        </w:rPr>
        <w:t>2.5. adatkezelés: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roofErr w:type="gramEnd"/>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2.6. adattovábbítás: az adat meghatározott harmadik személy számára történő hozzáférhetővé tétele;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lastRenderedPageBreak/>
        <w:t>2.7. nyilvánosságra hozatal: az adat bárki számára történő hozzáférhetővé tétele;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2.8. adattörlés: az adat felismerhetetlenné tétele oly módon, hogy a helyreállítása többé nem lehetséges;</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2.9. adatfeldolgozás: az adatkezelési műveletekhez kapcsolódó technikai feladatok elvégzése, függetlenül a műveletek végrehajtásához alkalmazott módszertől és eszköztől, valamint az alkalmazás helyétől, feltéve hogy a technikai feladatot az adaton végzik;</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2.10. adatfeldolgozó: az a természetes vagy jogi személy, illetve jogi személyiséggel nem rendelkező szervezet, </w:t>
      </w:r>
      <w:proofErr w:type="gramStart"/>
      <w:r w:rsidRPr="000D2DCB">
        <w:rPr>
          <w:rFonts w:ascii="Times New Roman" w:eastAsia="Times New Roman" w:hAnsi="Times New Roman" w:cs="Times New Roman"/>
          <w:i/>
          <w:color w:val="303030"/>
          <w:spacing w:val="16"/>
          <w:sz w:val="28"/>
          <w:szCs w:val="28"/>
          <w:lang w:eastAsia="hu-HU"/>
        </w:rPr>
        <w:t>aki</w:t>
      </w:r>
      <w:proofErr w:type="gramEnd"/>
      <w:r w:rsidRPr="000D2DCB">
        <w:rPr>
          <w:rFonts w:ascii="Times New Roman" w:eastAsia="Times New Roman" w:hAnsi="Times New Roman" w:cs="Times New Roman"/>
          <w:i/>
          <w:color w:val="303030"/>
          <w:spacing w:val="16"/>
          <w:sz w:val="28"/>
          <w:szCs w:val="28"/>
          <w:lang w:eastAsia="hu-HU"/>
        </w:rPr>
        <w:t xml:space="preserve"> vagy amely szerződés alapján – beleértve a jogszabály rendelkezése alapján kötött szerződést is – adatok feldolgozását végzi;</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2.11. adatvédelmi incidens: személyes adat jogellenes kezelése vagy feldolgozása, így különösen a jogosulatlan hozzáférés, megváltoztatás, továbbítás, nyilvánosságra hozatal, törlés vagy megsemmisítés, valamint a véletlen megsemmisülés és sérülés.</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3. A SZEMÉLYES ADATOK KÖRE, AZ ADATKEZELÉS CÉLJA, JOGCÍME ÉS IDŐTARTAMA</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tevékenységének adatkezelései önkéntes hozzájáruláson alapulnak. Bizonyos esetekben azonban a megadott adatok egy körének kezelését, tárolását, továbbítását jogszabályok teszik kötelezővé, melyről külön értesítjük közönségünket.</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Felhívjuk az EV</w:t>
      </w:r>
      <w:r w:rsidR="000D2DCB" w:rsidRPr="000D2DCB">
        <w:rPr>
          <w:rFonts w:ascii="Times New Roman" w:eastAsia="Times New Roman" w:hAnsi="Times New Roman" w:cs="Times New Roman"/>
          <w:i/>
          <w:color w:val="303030"/>
          <w:spacing w:val="16"/>
          <w:sz w:val="28"/>
          <w:szCs w:val="28"/>
          <w:lang w:eastAsia="hu-HU"/>
        </w:rPr>
        <w:t>. részére adatközlők figyelmét, hogy amennyiben nem saját személyes adataikat adják meg, az adatközlő kötelessége az érintett hozzájárulásának beszerzése.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WEBÁRUHÁZ ADATKEZELÉSEK</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3.1. VÁSÁRLÓI ADATOK</w:t>
      </w:r>
    </w:p>
    <w:p w:rsidR="000D2DCB" w:rsidRPr="000D2DCB" w:rsidRDefault="000D2DCB" w:rsidP="000D2DCB">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lang w:eastAsia="hu-HU"/>
        </w:rPr>
      </w:pPr>
      <w:r w:rsidRPr="000D2DCB">
        <w:rPr>
          <w:rFonts w:ascii="Times New Roman" w:eastAsia="Times New Roman" w:hAnsi="Times New Roman" w:cs="Times New Roman"/>
          <w:i/>
          <w:color w:val="222222"/>
          <w:sz w:val="28"/>
          <w:szCs w:val="28"/>
          <w:lang w:eastAsia="hu-HU"/>
        </w:rPr>
        <w:t>Az adatkezelés célja: </w:t>
      </w:r>
      <w:hyperlink r:id="rId7" w:history="1">
        <w:r w:rsidR="00683305" w:rsidRPr="00C15420">
          <w:rPr>
            <w:rStyle w:val="Hiperhivatkozs"/>
            <w:rFonts w:ascii="Times New Roman" w:eastAsia="Times New Roman" w:hAnsi="Times New Roman" w:cs="Times New Roman"/>
            <w:i/>
            <w:sz w:val="28"/>
            <w:szCs w:val="28"/>
            <w:lang w:eastAsia="hu-HU"/>
          </w:rPr>
          <w:t>www.zizy.hu</w:t>
        </w:r>
      </w:hyperlink>
      <w:r>
        <w:rPr>
          <w:rFonts w:ascii="Times New Roman" w:eastAsia="Times New Roman" w:hAnsi="Times New Roman" w:cs="Times New Roman"/>
          <w:i/>
          <w:color w:val="1155CC"/>
          <w:sz w:val="28"/>
          <w:szCs w:val="28"/>
          <w:u w:val="single"/>
          <w:lang w:eastAsia="hu-HU"/>
        </w:rPr>
        <w:t xml:space="preserve">, </w:t>
      </w:r>
      <w:r w:rsidRPr="000D2DCB">
        <w:rPr>
          <w:rFonts w:ascii="Times New Roman" w:eastAsia="Times New Roman" w:hAnsi="Times New Roman" w:cs="Times New Roman"/>
          <w:i/>
          <w:color w:val="222222"/>
          <w:sz w:val="28"/>
          <w:szCs w:val="28"/>
          <w:lang w:eastAsia="hu-HU"/>
        </w:rPr>
        <w:t xml:space="preserve"> weboldalon történő vásárlás, megrendelés, számla kiállítása, a vásárlók nyilvántartása, egymástól való megkülönböztetése, a megrendelések teljesítése, a vásárlás és fizetés dokumentálása, számviteli kötelezettség teljesítése, vásárlói kapcsolattartás, a vásárlói szokások elemzése, </w:t>
      </w:r>
      <w:r w:rsidRPr="000D2DCB">
        <w:rPr>
          <w:rFonts w:ascii="Times New Roman" w:eastAsia="Times New Roman" w:hAnsi="Times New Roman" w:cs="Times New Roman"/>
          <w:i/>
          <w:color w:val="222222"/>
          <w:sz w:val="28"/>
          <w:szCs w:val="28"/>
          <w:lang w:eastAsia="hu-HU"/>
        </w:rPr>
        <w:lastRenderedPageBreak/>
        <w:t>célzottabb kiszolgálás.</w:t>
      </w:r>
      <w:r w:rsidRPr="000D2DCB">
        <w:rPr>
          <w:rFonts w:ascii="Times New Roman" w:eastAsia="Times New Roman" w:hAnsi="Times New Roman" w:cs="Times New Roman"/>
          <w:i/>
          <w:color w:val="222222"/>
          <w:sz w:val="28"/>
          <w:szCs w:val="28"/>
          <w:lang w:eastAsia="hu-HU"/>
        </w:rPr>
        <w:br/>
      </w:r>
      <w:r w:rsidRPr="000D2DCB">
        <w:rPr>
          <w:rFonts w:ascii="Times New Roman" w:eastAsia="Times New Roman" w:hAnsi="Times New Roman" w:cs="Times New Roman"/>
          <w:i/>
          <w:color w:val="222222"/>
          <w:sz w:val="28"/>
          <w:szCs w:val="28"/>
          <w:lang w:eastAsia="hu-HU"/>
        </w:rPr>
        <w:br/>
        <w:t>Az adatkezelés jogalapja: az érintett önk</w:t>
      </w:r>
      <w:r w:rsidRPr="000D2DCB">
        <w:rPr>
          <w:rFonts w:ascii="Times New Roman" w:eastAsia="Times New Roman" w:hAnsi="Times New Roman" w:cs="Times New Roman"/>
          <w:i/>
          <w:color w:val="303030"/>
          <w:spacing w:val="16"/>
          <w:sz w:val="28"/>
          <w:szCs w:val="28"/>
          <w:lang w:eastAsia="hu-HU"/>
        </w:rPr>
        <w:t xml:space="preserve">éntes hozzájárulása, a Számv. </w:t>
      </w:r>
      <w:proofErr w:type="gramStart"/>
      <w:r w:rsidRPr="000D2DCB">
        <w:rPr>
          <w:rFonts w:ascii="Times New Roman" w:eastAsia="Times New Roman" w:hAnsi="Times New Roman" w:cs="Times New Roman"/>
          <w:i/>
          <w:color w:val="303030"/>
          <w:spacing w:val="16"/>
          <w:sz w:val="28"/>
          <w:szCs w:val="28"/>
          <w:lang w:eastAsia="hu-HU"/>
        </w:rPr>
        <w:t>tv</w:t>
      </w:r>
      <w:proofErr w:type="gramEnd"/>
      <w:r w:rsidRPr="000D2DCB">
        <w:rPr>
          <w:rFonts w:ascii="Times New Roman" w:eastAsia="Times New Roman" w:hAnsi="Times New Roman" w:cs="Times New Roman"/>
          <w:i/>
          <w:color w:val="303030"/>
          <w:spacing w:val="16"/>
          <w:sz w:val="28"/>
          <w:szCs w:val="28"/>
          <w:lang w:eastAsia="hu-HU"/>
        </w:rPr>
        <w:t>. 169. § (2) bekezdése.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kezelt adatok köre: azonosítószám, dátum, időpont, név, cím, telefonszám, e-mail cím, a vásárolt/megrendelt termékek, szolgáltatások megnevezése, mennyisége, vételára.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Az adatkezelés időtartama: az </w:t>
      </w:r>
      <w:proofErr w:type="gramStart"/>
      <w:r w:rsidRPr="000D2DCB">
        <w:rPr>
          <w:rFonts w:ascii="Times New Roman" w:eastAsia="Times New Roman" w:hAnsi="Times New Roman" w:cs="Times New Roman"/>
          <w:i/>
          <w:color w:val="303030"/>
          <w:spacing w:val="16"/>
          <w:sz w:val="28"/>
          <w:szCs w:val="28"/>
          <w:lang w:eastAsia="hu-HU"/>
        </w:rPr>
        <w:t>érintett(</w:t>
      </w:r>
      <w:proofErr w:type="spellStart"/>
      <w:proofErr w:type="gramEnd"/>
      <w:r w:rsidRPr="000D2DCB">
        <w:rPr>
          <w:rFonts w:ascii="Times New Roman" w:eastAsia="Times New Roman" w:hAnsi="Times New Roman" w:cs="Times New Roman"/>
          <w:i/>
          <w:color w:val="303030"/>
          <w:spacing w:val="16"/>
          <w:sz w:val="28"/>
          <w:szCs w:val="28"/>
          <w:lang w:eastAsia="hu-HU"/>
        </w:rPr>
        <w:t>ek</w:t>
      </w:r>
      <w:proofErr w:type="spellEnd"/>
      <w:r w:rsidRPr="000D2DCB">
        <w:rPr>
          <w:rFonts w:ascii="Times New Roman" w:eastAsia="Times New Roman" w:hAnsi="Times New Roman" w:cs="Times New Roman"/>
          <w:i/>
          <w:color w:val="303030"/>
          <w:spacing w:val="16"/>
          <w:sz w:val="28"/>
          <w:szCs w:val="28"/>
          <w:lang w:eastAsia="hu-HU"/>
        </w:rPr>
        <w:t>) kérésére történő törlésig.</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br/>
        <w:t>3.2. MINŐSÉGI KIFOGÁSOK KEZELÉSE</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adatkezelés célja: az EV</w:t>
      </w:r>
      <w:r w:rsidR="000D2DCB" w:rsidRPr="000D2DCB">
        <w:rPr>
          <w:rFonts w:ascii="Times New Roman" w:eastAsia="Times New Roman" w:hAnsi="Times New Roman" w:cs="Times New Roman"/>
          <w:i/>
          <w:color w:val="303030"/>
          <w:spacing w:val="16"/>
          <w:sz w:val="28"/>
          <w:szCs w:val="28"/>
          <w:lang w:eastAsia="hu-HU"/>
        </w:rPr>
        <w:t>. által nyújtott szolgáltatásokkal kapcsolatosan felmerülő minőségi kifogások kezelése.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Az adatkezelés jogalapja: az érintett önkéntes hozzájárulása, és az </w:t>
      </w:r>
      <w:proofErr w:type="spellStart"/>
      <w:r w:rsidRPr="000D2DCB">
        <w:rPr>
          <w:rFonts w:ascii="Times New Roman" w:eastAsia="Times New Roman" w:hAnsi="Times New Roman" w:cs="Times New Roman"/>
          <w:i/>
          <w:color w:val="303030"/>
          <w:spacing w:val="16"/>
          <w:sz w:val="28"/>
          <w:szCs w:val="28"/>
          <w:lang w:eastAsia="hu-HU"/>
        </w:rPr>
        <w:t>Fgytv</w:t>
      </w:r>
      <w:proofErr w:type="spellEnd"/>
      <w:r w:rsidRPr="000D2DCB">
        <w:rPr>
          <w:rFonts w:ascii="Times New Roman" w:eastAsia="Times New Roman" w:hAnsi="Times New Roman" w:cs="Times New Roman"/>
          <w:i/>
          <w:color w:val="303030"/>
          <w:spacing w:val="16"/>
          <w:sz w:val="28"/>
          <w:szCs w:val="28"/>
          <w:lang w:eastAsia="hu-HU"/>
        </w:rPr>
        <w:t>. 17/A. § (7) bekezdése.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kezelt adatok köre: azonosítószám, a fogyasztó neve, címe, a fogyasztási cikk megnevezése, vételára, a vásárlás és a hiba bejelentésnek időpontja, a hiba leírása, a fogyasztó által érvényesíteni kívánt igény és a kifogás rendezésének módja.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adatkezelés időtartama:</w:t>
      </w:r>
    </w:p>
    <w:p w:rsidR="000D2DCB" w:rsidRPr="000D2DCB" w:rsidRDefault="000D2DCB" w:rsidP="000D2DCB">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jelen tájékoztató 3.1. pontja szerint,</w:t>
      </w:r>
    </w:p>
    <w:p w:rsidR="000D2DCB" w:rsidRPr="000D2DCB" w:rsidRDefault="000D2DCB" w:rsidP="000D2DCB">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a panaszról felvett jegyzőkönyvek és az írásbeli panaszokra adott válaszok másolati példányai tekintetében az </w:t>
      </w:r>
      <w:proofErr w:type="spellStart"/>
      <w:r w:rsidRPr="000D2DCB">
        <w:rPr>
          <w:rFonts w:ascii="Times New Roman" w:eastAsia="Times New Roman" w:hAnsi="Times New Roman" w:cs="Times New Roman"/>
          <w:i/>
          <w:color w:val="303030"/>
          <w:spacing w:val="16"/>
          <w:sz w:val="28"/>
          <w:szCs w:val="28"/>
          <w:lang w:eastAsia="hu-HU"/>
        </w:rPr>
        <w:t>Fgytv</w:t>
      </w:r>
      <w:proofErr w:type="spellEnd"/>
      <w:r w:rsidRPr="000D2DCB">
        <w:rPr>
          <w:rFonts w:ascii="Times New Roman" w:eastAsia="Times New Roman" w:hAnsi="Times New Roman" w:cs="Times New Roman"/>
          <w:i/>
          <w:color w:val="303030"/>
          <w:spacing w:val="16"/>
          <w:sz w:val="28"/>
          <w:szCs w:val="28"/>
          <w:lang w:eastAsia="hu-HU"/>
        </w:rPr>
        <w:t>. 17/A. § (7) bekezdése alapján öt év</w:t>
      </w:r>
    </w:p>
    <w:p w:rsidR="000D2DCB" w:rsidRPr="000D2DCB" w:rsidRDefault="000D2DCB" w:rsidP="000D2DCB">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vásárlók könyvébe tett bejegyzések másodpéldányai tekintetében két év.</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 xml:space="preserve">3.3. A </w:t>
      </w:r>
      <w:r w:rsidR="00683305">
        <w:rPr>
          <w:rFonts w:ascii="Times New Roman" w:eastAsia="Times New Roman" w:hAnsi="Times New Roman" w:cs="Times New Roman"/>
          <w:i/>
          <w:color w:val="303030"/>
          <w:spacing w:val="16"/>
          <w:sz w:val="28"/>
          <w:szCs w:val="28"/>
          <w:lang w:eastAsia="hu-HU"/>
        </w:rPr>
        <w:t>WWW.ZIZY.</w:t>
      </w:r>
      <w:proofErr w:type="gramStart"/>
      <w:r w:rsidR="00683305">
        <w:rPr>
          <w:rFonts w:ascii="Times New Roman" w:eastAsia="Times New Roman" w:hAnsi="Times New Roman" w:cs="Times New Roman"/>
          <w:i/>
          <w:color w:val="303030"/>
          <w:spacing w:val="16"/>
          <w:sz w:val="28"/>
          <w:szCs w:val="28"/>
          <w:lang w:eastAsia="hu-HU"/>
        </w:rPr>
        <w:t>HU</w:t>
      </w:r>
      <w:proofErr w:type="gramEnd"/>
      <w:r w:rsidR="0001710B">
        <w:rPr>
          <w:rFonts w:ascii="Times New Roman" w:eastAsia="Times New Roman" w:hAnsi="Times New Roman" w:cs="Times New Roman"/>
          <w:i/>
          <w:color w:val="303030"/>
          <w:spacing w:val="16"/>
          <w:sz w:val="28"/>
          <w:szCs w:val="28"/>
          <w:lang w:eastAsia="hu-HU"/>
        </w:rPr>
        <w:t xml:space="preserve"> </w:t>
      </w:r>
      <w:r w:rsidRPr="000D2DCB">
        <w:rPr>
          <w:rFonts w:ascii="Times New Roman" w:eastAsia="Times New Roman" w:hAnsi="Times New Roman" w:cs="Times New Roman"/>
          <w:i/>
          <w:color w:val="303030"/>
          <w:spacing w:val="16"/>
          <w:sz w:val="28"/>
          <w:szCs w:val="28"/>
          <w:lang w:eastAsia="hu-HU"/>
        </w:rPr>
        <w:t>TARTOZÓ SZERVEREK NAPLÓZÁSA</w:t>
      </w:r>
    </w:p>
    <w:p w:rsidR="000D2DCB" w:rsidRPr="000D2DCB" w:rsidRDefault="000D2DCB" w:rsidP="000D2DCB">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lang w:eastAsia="hu-HU"/>
        </w:rPr>
      </w:pPr>
      <w:r w:rsidRPr="000D2DCB">
        <w:rPr>
          <w:rFonts w:ascii="Times New Roman" w:eastAsia="Times New Roman" w:hAnsi="Times New Roman" w:cs="Times New Roman"/>
          <w:i/>
          <w:color w:val="303030"/>
          <w:spacing w:val="16"/>
          <w:sz w:val="28"/>
          <w:szCs w:val="28"/>
          <w:shd w:val="clear" w:color="auto" w:fill="FFFFFF"/>
          <w:lang w:eastAsia="hu-HU"/>
        </w:rPr>
        <w:t>A </w:t>
      </w:r>
      <w:hyperlink r:id="rId8" w:tgtFrame="_blank" w:history="1">
        <w:r w:rsidRPr="000D2DCB">
          <w:rPr>
            <w:rFonts w:ascii="Times New Roman" w:eastAsia="Times New Roman" w:hAnsi="Times New Roman" w:cs="Times New Roman"/>
            <w:i/>
            <w:color w:val="1155CC"/>
            <w:sz w:val="28"/>
            <w:szCs w:val="28"/>
            <w:u w:val="single"/>
            <w:lang w:eastAsia="hu-HU"/>
          </w:rPr>
          <w:t>www.webdigital.hu</w:t>
        </w:r>
      </w:hyperlink>
      <w:r w:rsidRPr="000D2DCB">
        <w:rPr>
          <w:rFonts w:ascii="Times New Roman" w:eastAsia="Times New Roman" w:hAnsi="Times New Roman" w:cs="Times New Roman"/>
          <w:i/>
          <w:color w:val="303030"/>
          <w:spacing w:val="16"/>
          <w:sz w:val="28"/>
          <w:szCs w:val="28"/>
          <w:shd w:val="clear" w:color="auto" w:fill="FFFFFF"/>
          <w:lang w:eastAsia="hu-HU"/>
        </w:rPr>
        <w:t> által üzemeltetett szerverek meglátogatásakor a webszerver automatikusan naplózza a felhasználó tevékenységét.</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adatkezelés célja: a honlap látogatása során a szolgáltató a szolgáltatások működésének ellenőrzése, a személyre szabott kiszolgálás és a visszaélések megakadályozása érdekében rögzíti a látogatói adatokat.</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lastRenderedPageBreak/>
        <w:t xml:space="preserve">Az adatkezelés jogalapja: az érintett hozzájárulása, illetve az </w:t>
      </w:r>
      <w:proofErr w:type="spellStart"/>
      <w:r w:rsidRPr="000D2DCB">
        <w:rPr>
          <w:rFonts w:ascii="Times New Roman" w:eastAsia="Times New Roman" w:hAnsi="Times New Roman" w:cs="Times New Roman"/>
          <w:i/>
          <w:color w:val="303030"/>
          <w:spacing w:val="16"/>
          <w:sz w:val="28"/>
          <w:szCs w:val="28"/>
          <w:lang w:eastAsia="hu-HU"/>
        </w:rPr>
        <w:t>Eker</w:t>
      </w:r>
      <w:proofErr w:type="spellEnd"/>
      <w:r w:rsidRPr="000D2DCB">
        <w:rPr>
          <w:rFonts w:ascii="Times New Roman" w:eastAsia="Times New Roman" w:hAnsi="Times New Roman" w:cs="Times New Roman"/>
          <w:i/>
          <w:color w:val="303030"/>
          <w:spacing w:val="16"/>
          <w:sz w:val="28"/>
          <w:szCs w:val="28"/>
          <w:lang w:eastAsia="hu-HU"/>
        </w:rPr>
        <w:t xml:space="preserve">. </w:t>
      </w:r>
      <w:proofErr w:type="gramStart"/>
      <w:r w:rsidRPr="000D2DCB">
        <w:rPr>
          <w:rFonts w:ascii="Times New Roman" w:eastAsia="Times New Roman" w:hAnsi="Times New Roman" w:cs="Times New Roman"/>
          <w:i/>
          <w:color w:val="303030"/>
          <w:spacing w:val="16"/>
          <w:sz w:val="28"/>
          <w:szCs w:val="28"/>
          <w:lang w:eastAsia="hu-HU"/>
        </w:rPr>
        <w:t>tv</w:t>
      </w:r>
      <w:proofErr w:type="gramEnd"/>
      <w:r w:rsidRPr="000D2DCB">
        <w:rPr>
          <w:rFonts w:ascii="Times New Roman" w:eastAsia="Times New Roman" w:hAnsi="Times New Roman" w:cs="Times New Roman"/>
          <w:i/>
          <w:color w:val="303030"/>
          <w:spacing w:val="16"/>
          <w:sz w:val="28"/>
          <w:szCs w:val="28"/>
          <w:lang w:eastAsia="hu-HU"/>
        </w:rPr>
        <w:t>. 13/A. § (3) bekezdése.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kezelt adatok köre: azonosítószám, dátum, időpont, a meglátogatott oldal címe, bizonyos esetekben a tevékenység naplózása (adat feltöltés, törlés, módosítás, stb..)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adatkezelés időtartama: harminc nap. </w:t>
      </w:r>
      <w:r w:rsidRPr="000D2DCB">
        <w:rPr>
          <w:rFonts w:ascii="Times New Roman" w:eastAsia="Times New Roman" w:hAnsi="Times New Roman" w:cs="Times New Roman"/>
          <w:i/>
          <w:color w:val="303030"/>
          <w:spacing w:val="16"/>
          <w:sz w:val="28"/>
          <w:szCs w:val="28"/>
          <w:lang w:eastAsia="hu-HU"/>
        </w:rPr>
        <w:br/>
        <w:t>Amennyiben a naplózott adatok bűncselekményekre utaló tevékenységre utalnak (weboldal feltörés, illetéktelen behatolás, és más jogszabályba ütköző cselekmények) esetén az adatok tárolása 1 év.</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Kft. a naplóállományok elemzése során felmerült adatokat más információval nem kapcsolja össze, a felhasználó személyének azonosítására nem törekszik.</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meglátogatott oldalak címe, valamint a dátum, időpont adatok önmagukban az érintett azonosítására nem alkalmasak, azonban egyéb (pl. regisztráció során megadott) adatokkal összekapcsolva alkalmasak arra, hogy segítségükkel a felhasználóra vonatkozó következtetéseket lehessen levonni.</w:t>
      </w:r>
    </w:p>
    <w:p w:rsidR="000D2DCB" w:rsidRPr="000D2DCB" w:rsidRDefault="000D2DCB" w:rsidP="000D2DCB">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lang w:eastAsia="hu-HU"/>
        </w:rPr>
      </w:pPr>
      <w:r w:rsidRPr="000D2DCB">
        <w:rPr>
          <w:rFonts w:ascii="Times New Roman" w:eastAsia="Times New Roman" w:hAnsi="Times New Roman" w:cs="Times New Roman"/>
          <w:i/>
          <w:color w:val="303030"/>
          <w:spacing w:val="16"/>
          <w:sz w:val="28"/>
          <w:szCs w:val="28"/>
          <w:shd w:val="clear" w:color="auto" w:fill="FFFFFF"/>
          <w:lang w:eastAsia="hu-HU"/>
        </w:rPr>
        <w:t>A</w:t>
      </w:r>
      <w:r w:rsidRPr="000D2DCB">
        <w:rPr>
          <w:rFonts w:ascii="Times New Roman" w:eastAsia="Times New Roman" w:hAnsi="Times New Roman" w:cs="Times New Roman"/>
          <w:i/>
          <w:color w:val="222222"/>
          <w:sz w:val="28"/>
          <w:szCs w:val="28"/>
          <w:lang w:eastAsia="hu-HU"/>
        </w:rPr>
        <w:t> </w:t>
      </w:r>
      <w:hyperlink r:id="rId9" w:tgtFrame="_blank" w:history="1">
        <w:r w:rsidRPr="000D2DCB">
          <w:rPr>
            <w:rFonts w:ascii="Times New Roman" w:eastAsia="Times New Roman" w:hAnsi="Times New Roman" w:cs="Times New Roman"/>
            <w:i/>
            <w:color w:val="1155CC"/>
            <w:sz w:val="28"/>
            <w:szCs w:val="28"/>
            <w:u w:val="single"/>
            <w:lang w:eastAsia="hu-HU"/>
          </w:rPr>
          <w:t>www.webdigital.hu</w:t>
        </w:r>
      </w:hyperlink>
      <w:r w:rsidRPr="000D2DCB">
        <w:rPr>
          <w:rFonts w:ascii="Times New Roman" w:eastAsia="Times New Roman" w:hAnsi="Times New Roman" w:cs="Times New Roman"/>
          <w:i/>
          <w:color w:val="222222"/>
          <w:sz w:val="28"/>
          <w:szCs w:val="28"/>
          <w:lang w:eastAsia="hu-HU"/>
        </w:rPr>
        <w:t> </w:t>
      </w:r>
      <w:r w:rsidRPr="000D2DCB">
        <w:rPr>
          <w:rFonts w:ascii="Times New Roman" w:eastAsia="Times New Roman" w:hAnsi="Times New Roman" w:cs="Times New Roman"/>
          <w:i/>
          <w:color w:val="303030"/>
          <w:spacing w:val="16"/>
          <w:sz w:val="28"/>
          <w:szCs w:val="28"/>
          <w:shd w:val="clear" w:color="auto" w:fill="FFFFFF"/>
          <w:lang w:eastAsia="hu-HU"/>
        </w:rPr>
        <w:t xml:space="preserve">weboldal látogatottsági és egyéb webanalitikai adatainak független mérését és auditálását külső szolgáltatóként a Google </w:t>
      </w:r>
      <w:proofErr w:type="spellStart"/>
      <w:r w:rsidRPr="000D2DCB">
        <w:rPr>
          <w:rFonts w:ascii="Times New Roman" w:eastAsia="Times New Roman" w:hAnsi="Times New Roman" w:cs="Times New Roman"/>
          <w:i/>
          <w:color w:val="303030"/>
          <w:spacing w:val="16"/>
          <w:sz w:val="28"/>
          <w:szCs w:val="28"/>
          <w:shd w:val="clear" w:color="auto" w:fill="FFFFFF"/>
          <w:lang w:eastAsia="hu-HU"/>
        </w:rPr>
        <w:t>Analytics</w:t>
      </w:r>
      <w:proofErr w:type="spellEnd"/>
      <w:r w:rsidRPr="000D2DCB">
        <w:rPr>
          <w:rFonts w:ascii="Times New Roman" w:eastAsia="Times New Roman" w:hAnsi="Times New Roman" w:cs="Times New Roman"/>
          <w:i/>
          <w:color w:val="303030"/>
          <w:spacing w:val="16"/>
          <w:sz w:val="28"/>
          <w:szCs w:val="28"/>
          <w:shd w:val="clear" w:color="auto" w:fill="FFFFFF"/>
          <w:lang w:eastAsia="hu-HU"/>
        </w:rPr>
        <w:t xml:space="preserve"> szervere segíti. A mérési adatok kezeléséről az adatkezelő a </w:t>
      </w:r>
      <w:hyperlink r:id="rId10" w:tgtFrame="_blank" w:history="1">
        <w:r w:rsidRPr="000D2DCB">
          <w:rPr>
            <w:rFonts w:ascii="Times New Roman" w:eastAsia="Times New Roman" w:hAnsi="Times New Roman" w:cs="Times New Roman"/>
            <w:i/>
            <w:color w:val="1155CC"/>
            <w:spacing w:val="16"/>
            <w:sz w:val="28"/>
            <w:szCs w:val="28"/>
            <w:u w:val="single"/>
            <w:shd w:val="clear" w:color="auto" w:fill="FFFFFF"/>
            <w:lang w:eastAsia="hu-HU"/>
          </w:rPr>
          <w:t>http://www.google.com/intl/hu/policies/</w:t>
        </w:r>
      </w:hyperlink>
      <w:r w:rsidRPr="000D2DCB">
        <w:rPr>
          <w:rFonts w:ascii="Times New Roman" w:eastAsia="Times New Roman" w:hAnsi="Times New Roman" w:cs="Times New Roman"/>
          <w:i/>
          <w:color w:val="303030"/>
          <w:spacing w:val="16"/>
          <w:sz w:val="28"/>
          <w:szCs w:val="28"/>
          <w:shd w:val="clear" w:color="auto" w:fill="FFFFFF"/>
          <w:lang w:eastAsia="hu-HU"/>
        </w:rPr>
        <w:t> címen ad részletes felvilágosítást.</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3.4. A </w:t>
      </w:r>
      <w:hyperlink r:id="rId11" w:tgtFrame="_blank" w:history="1">
        <w:r w:rsidRPr="000D2DCB">
          <w:rPr>
            <w:rFonts w:ascii="Times New Roman" w:eastAsia="Times New Roman" w:hAnsi="Times New Roman" w:cs="Times New Roman"/>
            <w:i/>
            <w:color w:val="1155CC"/>
            <w:spacing w:val="16"/>
            <w:sz w:val="28"/>
            <w:szCs w:val="28"/>
            <w:u w:val="single"/>
            <w:lang w:eastAsia="hu-HU"/>
          </w:rPr>
          <w:t>WWW.WEBDIGITAL.HU</w:t>
        </w:r>
      </w:hyperlink>
      <w:r w:rsidRPr="000D2DCB">
        <w:rPr>
          <w:rFonts w:ascii="Times New Roman" w:eastAsia="Times New Roman" w:hAnsi="Times New Roman" w:cs="Times New Roman"/>
          <w:i/>
          <w:color w:val="303030"/>
          <w:spacing w:val="16"/>
          <w:sz w:val="28"/>
          <w:szCs w:val="28"/>
          <w:lang w:eastAsia="hu-HU"/>
        </w:rPr>
        <w:t> HONLAP SAJÁT COOKIE KEZELÉSE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szolgáltató a testre szabott kiszolgálás érdekében a felhasználó számítógépén kis adatcsomagot, ún. sütit (</w:t>
      </w:r>
      <w:proofErr w:type="spellStart"/>
      <w:r w:rsidRPr="000D2DCB">
        <w:rPr>
          <w:rFonts w:ascii="Times New Roman" w:eastAsia="Times New Roman" w:hAnsi="Times New Roman" w:cs="Times New Roman"/>
          <w:i/>
          <w:color w:val="303030"/>
          <w:spacing w:val="16"/>
          <w:sz w:val="28"/>
          <w:szCs w:val="28"/>
          <w:lang w:eastAsia="hu-HU"/>
        </w:rPr>
        <w:t>cookie</w:t>
      </w:r>
      <w:proofErr w:type="spellEnd"/>
      <w:r w:rsidRPr="000D2DCB">
        <w:rPr>
          <w:rFonts w:ascii="Times New Roman" w:eastAsia="Times New Roman" w:hAnsi="Times New Roman" w:cs="Times New Roman"/>
          <w:i/>
          <w:color w:val="303030"/>
          <w:spacing w:val="16"/>
          <w:sz w:val="28"/>
          <w:szCs w:val="28"/>
          <w:lang w:eastAsia="hu-HU"/>
        </w:rPr>
        <w:t>) helyez el és a későbbi látogatás során olvas vissza. Ha a böngésző visszaküld egy korábban elmentett sütit, a sütit kezelő szolgáltatónak lehetősége van összekapcsolni a felhasználó aktuális látogatását a korábbiakkal, de kizárólag a saját tartalma tekintetében.</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adatkezelés célja: a felhasználók azonosítása, egymástól való megkülönböztetése, a felhasználók aktuális munkamenetének azonosítása, az annak során megadott adatok tárolása, az adatvesztés megakadályozása, a felhasználók azonosítása.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lastRenderedPageBreak/>
        <w:t>Az adatkezelés jogalapja: az érintett hozzájárulása.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kezelt adatok köre: azonosítószám, dátum, időpont, valamint az előzőleg meglátogatott oldal.</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A munkamenet </w:t>
      </w:r>
      <w:proofErr w:type="spellStart"/>
      <w:r w:rsidRPr="000D2DCB">
        <w:rPr>
          <w:rFonts w:ascii="Times New Roman" w:eastAsia="Times New Roman" w:hAnsi="Times New Roman" w:cs="Times New Roman"/>
          <w:i/>
          <w:color w:val="303030"/>
          <w:spacing w:val="16"/>
          <w:sz w:val="28"/>
          <w:szCs w:val="28"/>
          <w:lang w:eastAsia="hu-HU"/>
        </w:rPr>
        <w:t>lezárultáig</w:t>
      </w:r>
      <w:proofErr w:type="spellEnd"/>
      <w:r w:rsidRPr="000D2DCB">
        <w:rPr>
          <w:rFonts w:ascii="Times New Roman" w:eastAsia="Times New Roman" w:hAnsi="Times New Roman" w:cs="Times New Roman"/>
          <w:i/>
          <w:color w:val="303030"/>
          <w:spacing w:val="16"/>
          <w:sz w:val="28"/>
          <w:szCs w:val="28"/>
          <w:lang w:eastAsia="hu-HU"/>
        </w:rPr>
        <w:t xml:space="preserve"> érvényes süti csak a böngésző bezárásáig marad a számítógépen.</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pontos érvényességi idővel rendelkező (állandó) sütik törlésükig, de legkésőbb érvényességi idejük lejáratáig tárolódnak a számítógépen.</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A sütit a felhasználó képes törölni saját számítógépéről, illetve letilthatja böngészőjében a sütik alkalmazását. A sütik kezelésére általában a böngészők Eszközök/Beállítások menüjében az Adatvédelem/Előzmények/Egyéni beállítások menü alatt, </w:t>
      </w:r>
      <w:proofErr w:type="spellStart"/>
      <w:r w:rsidRPr="000D2DCB">
        <w:rPr>
          <w:rFonts w:ascii="Times New Roman" w:eastAsia="Times New Roman" w:hAnsi="Times New Roman" w:cs="Times New Roman"/>
          <w:i/>
          <w:color w:val="303030"/>
          <w:spacing w:val="16"/>
          <w:sz w:val="28"/>
          <w:szCs w:val="28"/>
          <w:lang w:eastAsia="hu-HU"/>
        </w:rPr>
        <w:t>cookie</w:t>
      </w:r>
      <w:proofErr w:type="spellEnd"/>
      <w:r w:rsidRPr="000D2DCB">
        <w:rPr>
          <w:rFonts w:ascii="Times New Roman" w:eastAsia="Times New Roman" w:hAnsi="Times New Roman" w:cs="Times New Roman"/>
          <w:i/>
          <w:color w:val="303030"/>
          <w:spacing w:val="16"/>
          <w:sz w:val="28"/>
          <w:szCs w:val="28"/>
          <w:lang w:eastAsia="hu-HU"/>
        </w:rPr>
        <w:t>, süti vagy nyomkövetés megnevezéssel van lehetőség.</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3.5. WEBÁRUHÁZ REGISZTRÁCIÓ</w:t>
      </w:r>
    </w:p>
    <w:p w:rsidR="000D2DCB" w:rsidRPr="000D2DCB" w:rsidRDefault="000D2DCB" w:rsidP="000D2DCB">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lang w:eastAsia="hu-HU"/>
        </w:rPr>
      </w:pPr>
      <w:r w:rsidRPr="000D2DCB">
        <w:rPr>
          <w:rFonts w:ascii="Times New Roman" w:eastAsia="Times New Roman" w:hAnsi="Times New Roman" w:cs="Times New Roman"/>
          <w:i/>
          <w:color w:val="303030"/>
          <w:spacing w:val="16"/>
          <w:sz w:val="28"/>
          <w:szCs w:val="28"/>
          <w:shd w:val="clear" w:color="auto" w:fill="FFFFFF"/>
          <w:lang w:eastAsia="hu-HU"/>
        </w:rPr>
        <w:t>Az adatkezelés célja: A </w:t>
      </w:r>
      <w:hyperlink r:id="rId12" w:history="1">
        <w:r w:rsidR="00683305" w:rsidRPr="00C15420">
          <w:rPr>
            <w:rStyle w:val="Hiperhivatkozs"/>
            <w:rFonts w:ascii="Times New Roman" w:eastAsia="Times New Roman" w:hAnsi="Times New Roman" w:cs="Times New Roman"/>
            <w:i/>
            <w:sz w:val="28"/>
            <w:szCs w:val="28"/>
            <w:lang w:eastAsia="hu-HU"/>
          </w:rPr>
          <w:t>www.zizy.hu</w:t>
        </w:r>
      </w:hyperlink>
      <w:r w:rsidR="00683305">
        <w:rPr>
          <w:rFonts w:ascii="Times New Roman" w:eastAsia="Times New Roman" w:hAnsi="Times New Roman" w:cs="Times New Roman"/>
          <w:i/>
          <w:color w:val="1155CC"/>
          <w:sz w:val="28"/>
          <w:szCs w:val="28"/>
          <w:u w:val="single"/>
          <w:lang w:eastAsia="hu-HU"/>
        </w:rPr>
        <w:t>,</w:t>
      </w:r>
      <w:r w:rsidRPr="000D2DCB">
        <w:rPr>
          <w:rFonts w:ascii="Times New Roman" w:eastAsia="Times New Roman" w:hAnsi="Times New Roman" w:cs="Times New Roman"/>
          <w:i/>
          <w:color w:val="303030"/>
          <w:spacing w:val="16"/>
          <w:sz w:val="28"/>
          <w:szCs w:val="28"/>
          <w:shd w:val="clear" w:color="auto" w:fill="FFFFFF"/>
          <w:lang w:eastAsia="hu-HU"/>
        </w:rPr>
        <w:t> weboldalon történő vásárlás, szolgáltatás megrendelés, számla kiállítása, a vásárlók nyilvántartása, egymástól való megkülönböztetése, a megrendelések teljesítése, a vásárlás és fizetés dokumentálása, számviteli kötelezettség teljesítése, vásárlói kapcsolattartás, tájékoztatás az aktuális információkról, ajánlatokról.</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xml:space="preserve">Az adatkezelés jogalapja: az érintett önkéntes hozzájárulása, az </w:t>
      </w:r>
      <w:proofErr w:type="spellStart"/>
      <w:r w:rsidRPr="000D2DCB">
        <w:rPr>
          <w:rFonts w:ascii="Times New Roman" w:eastAsia="Times New Roman" w:hAnsi="Times New Roman" w:cs="Times New Roman"/>
          <w:i/>
          <w:color w:val="303030"/>
          <w:spacing w:val="16"/>
          <w:sz w:val="28"/>
          <w:szCs w:val="28"/>
          <w:lang w:eastAsia="hu-HU"/>
        </w:rPr>
        <w:t>Eker</w:t>
      </w:r>
      <w:proofErr w:type="spellEnd"/>
      <w:r w:rsidRPr="000D2DCB">
        <w:rPr>
          <w:rFonts w:ascii="Times New Roman" w:eastAsia="Times New Roman" w:hAnsi="Times New Roman" w:cs="Times New Roman"/>
          <w:i/>
          <w:color w:val="303030"/>
          <w:spacing w:val="16"/>
          <w:sz w:val="28"/>
          <w:szCs w:val="28"/>
          <w:lang w:eastAsia="hu-HU"/>
        </w:rPr>
        <w:t xml:space="preserve">. </w:t>
      </w:r>
      <w:proofErr w:type="gramStart"/>
      <w:r w:rsidRPr="000D2DCB">
        <w:rPr>
          <w:rFonts w:ascii="Times New Roman" w:eastAsia="Times New Roman" w:hAnsi="Times New Roman" w:cs="Times New Roman"/>
          <w:i/>
          <w:color w:val="303030"/>
          <w:spacing w:val="16"/>
          <w:sz w:val="28"/>
          <w:szCs w:val="28"/>
          <w:lang w:eastAsia="hu-HU"/>
        </w:rPr>
        <w:t>tv</w:t>
      </w:r>
      <w:proofErr w:type="gramEnd"/>
      <w:r w:rsidRPr="000D2DCB">
        <w:rPr>
          <w:rFonts w:ascii="Times New Roman" w:eastAsia="Times New Roman" w:hAnsi="Times New Roman" w:cs="Times New Roman"/>
          <w:i/>
          <w:color w:val="303030"/>
          <w:spacing w:val="16"/>
          <w:sz w:val="28"/>
          <w:szCs w:val="28"/>
          <w:lang w:eastAsia="hu-HU"/>
        </w:rPr>
        <w:t>. 13/A. §-</w:t>
      </w:r>
      <w:proofErr w:type="gramStart"/>
      <w:r w:rsidRPr="000D2DCB">
        <w:rPr>
          <w:rFonts w:ascii="Times New Roman" w:eastAsia="Times New Roman" w:hAnsi="Times New Roman" w:cs="Times New Roman"/>
          <w:i/>
          <w:color w:val="303030"/>
          <w:spacing w:val="16"/>
          <w:sz w:val="28"/>
          <w:szCs w:val="28"/>
          <w:lang w:eastAsia="hu-HU"/>
        </w:rPr>
        <w:t>a</w:t>
      </w:r>
      <w:proofErr w:type="gramEnd"/>
      <w:r w:rsidRPr="000D2DCB">
        <w:rPr>
          <w:rFonts w:ascii="Times New Roman" w:eastAsia="Times New Roman" w:hAnsi="Times New Roman" w:cs="Times New Roman"/>
          <w:i/>
          <w:color w:val="303030"/>
          <w:spacing w:val="16"/>
          <w:sz w:val="28"/>
          <w:szCs w:val="28"/>
          <w:lang w:eastAsia="hu-HU"/>
        </w:rPr>
        <w:t xml:space="preserve">, a Számv. </w:t>
      </w:r>
      <w:proofErr w:type="gramStart"/>
      <w:r w:rsidRPr="000D2DCB">
        <w:rPr>
          <w:rFonts w:ascii="Times New Roman" w:eastAsia="Times New Roman" w:hAnsi="Times New Roman" w:cs="Times New Roman"/>
          <w:i/>
          <w:color w:val="303030"/>
          <w:spacing w:val="16"/>
          <w:sz w:val="28"/>
          <w:szCs w:val="28"/>
          <w:lang w:eastAsia="hu-HU"/>
        </w:rPr>
        <w:t>tv</w:t>
      </w:r>
      <w:proofErr w:type="gramEnd"/>
      <w:r w:rsidRPr="000D2DCB">
        <w:rPr>
          <w:rFonts w:ascii="Times New Roman" w:eastAsia="Times New Roman" w:hAnsi="Times New Roman" w:cs="Times New Roman"/>
          <w:i/>
          <w:color w:val="303030"/>
          <w:spacing w:val="16"/>
          <w:sz w:val="28"/>
          <w:szCs w:val="28"/>
          <w:lang w:eastAsia="hu-HU"/>
        </w:rPr>
        <w:t xml:space="preserve">. 169. § (2) bekezdése és a </w:t>
      </w:r>
      <w:proofErr w:type="spellStart"/>
      <w:r w:rsidRPr="000D2DCB">
        <w:rPr>
          <w:rFonts w:ascii="Times New Roman" w:eastAsia="Times New Roman" w:hAnsi="Times New Roman" w:cs="Times New Roman"/>
          <w:i/>
          <w:color w:val="303030"/>
          <w:spacing w:val="16"/>
          <w:sz w:val="28"/>
          <w:szCs w:val="28"/>
          <w:lang w:eastAsia="hu-HU"/>
        </w:rPr>
        <w:t>Grt</w:t>
      </w:r>
      <w:proofErr w:type="spellEnd"/>
      <w:r w:rsidRPr="000D2DCB">
        <w:rPr>
          <w:rFonts w:ascii="Times New Roman" w:eastAsia="Times New Roman" w:hAnsi="Times New Roman" w:cs="Times New Roman"/>
          <w:i/>
          <w:color w:val="303030"/>
          <w:spacing w:val="16"/>
          <w:sz w:val="28"/>
          <w:szCs w:val="28"/>
          <w:lang w:eastAsia="hu-HU"/>
        </w:rPr>
        <w:t>. 6. § (5) bekezdése.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kezelt adatok köre: azonosítószám, vevőszám, megszólítás, név, egyéb cím, lakcím, email cím, telefonszám, a bejelentkezéshez szükséges e-mail cím és jelszó, az egyes vásárlások adatai (dátum, időpont, vásárolt termék, szolgáltatások, a vásárlás értéke), számlázási cím, postázási cím.</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adatkezelés időtartama:</w:t>
      </w:r>
    </w:p>
    <w:p w:rsidR="000D2DCB" w:rsidRPr="000D2DCB" w:rsidRDefault="000D2DCB" w:rsidP="000D2DCB">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lastRenderedPageBreak/>
        <w:t>a hírlevél célú hozzájárulások tekintetében a felhasználó hozzájárulásának visszavonásáig,</w:t>
      </w:r>
    </w:p>
    <w:p w:rsidR="000D2DCB" w:rsidRPr="000D2DCB" w:rsidRDefault="000D2DCB" w:rsidP="000D2DCB">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szolgáltatások adatai tekintetében a szolgáltatás felmondásától, lejáratától (Számv. tv. 169. § (2) bekezdése alapján) nyolc év.</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hírlevelek küldéséhez adott hozzájárulás visszavonását és a személyes adatok törlését vagy módosítását az alábbi elérhetőségeken lehet kérni:</w:t>
      </w:r>
    </w:p>
    <w:p w:rsidR="000D2DCB" w:rsidRPr="000D2DCB" w:rsidRDefault="000D2DCB" w:rsidP="000D2DCB">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w:t>
      </w:r>
      <w:r w:rsidR="0001710B" w:rsidRPr="000D2DCB">
        <w:rPr>
          <w:rFonts w:ascii="Times New Roman" w:eastAsia="Times New Roman" w:hAnsi="Times New Roman" w:cs="Times New Roman"/>
          <w:i/>
          <w:color w:val="303030"/>
          <w:spacing w:val="16"/>
          <w:sz w:val="28"/>
          <w:szCs w:val="28"/>
          <w:shd w:val="clear" w:color="auto" w:fill="FFFFFF"/>
          <w:lang w:eastAsia="hu-HU"/>
        </w:rPr>
        <w:t> </w:t>
      </w:r>
      <w:hyperlink r:id="rId13" w:history="1">
        <w:r w:rsidR="00683305" w:rsidRPr="00C15420">
          <w:rPr>
            <w:rStyle w:val="Hiperhivatkozs"/>
            <w:rFonts w:ascii="Times New Roman" w:eastAsia="Times New Roman" w:hAnsi="Times New Roman" w:cs="Times New Roman"/>
            <w:i/>
            <w:sz w:val="28"/>
            <w:szCs w:val="28"/>
            <w:lang w:eastAsia="hu-HU"/>
          </w:rPr>
          <w:t>www.zizy.hu</w:t>
        </w:r>
      </w:hyperlink>
      <w:r w:rsidRPr="000D2DCB">
        <w:rPr>
          <w:rFonts w:ascii="Times New Roman" w:eastAsia="Times New Roman" w:hAnsi="Times New Roman" w:cs="Times New Roman"/>
          <w:i/>
          <w:color w:val="303030"/>
          <w:spacing w:val="16"/>
          <w:sz w:val="28"/>
          <w:szCs w:val="28"/>
          <w:lang w:eastAsia="hu-HU"/>
        </w:rPr>
        <w:t> honlapo</w:t>
      </w:r>
      <w:r w:rsidR="0001710B">
        <w:rPr>
          <w:rFonts w:ascii="Times New Roman" w:eastAsia="Times New Roman" w:hAnsi="Times New Roman" w:cs="Times New Roman"/>
          <w:i/>
          <w:color w:val="303030"/>
          <w:spacing w:val="16"/>
          <w:sz w:val="28"/>
          <w:szCs w:val="28"/>
          <w:lang w:eastAsia="hu-HU"/>
        </w:rPr>
        <w:t>ko</w:t>
      </w:r>
      <w:r w:rsidRPr="000D2DCB">
        <w:rPr>
          <w:rFonts w:ascii="Times New Roman" w:eastAsia="Times New Roman" w:hAnsi="Times New Roman" w:cs="Times New Roman"/>
          <w:i/>
          <w:color w:val="303030"/>
          <w:spacing w:val="16"/>
          <w:sz w:val="28"/>
          <w:szCs w:val="28"/>
          <w:lang w:eastAsia="hu-HU"/>
        </w:rPr>
        <w:t>n a Saját fiókba belépve,</w:t>
      </w:r>
    </w:p>
    <w:p w:rsidR="000D2DCB" w:rsidRPr="000D2DCB" w:rsidRDefault="000D2DCB" w:rsidP="000D2DCB">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e-mail útján az </w:t>
      </w:r>
      <w:hyperlink r:id="rId14" w:history="1">
        <w:r w:rsidR="0001710B" w:rsidRPr="00C15420">
          <w:rPr>
            <w:rStyle w:val="Hiperhivatkozs"/>
            <w:rFonts w:ascii="Times New Roman" w:eastAsia="Times New Roman" w:hAnsi="Times New Roman" w:cs="Times New Roman"/>
            <w:i/>
            <w:spacing w:val="16"/>
            <w:sz w:val="28"/>
            <w:szCs w:val="28"/>
            <w:lang w:eastAsia="hu-HU"/>
          </w:rPr>
          <w:t>makeupmarket@gmail.com</w:t>
        </w:r>
      </w:hyperlink>
      <w:r w:rsidRPr="000D2DCB">
        <w:rPr>
          <w:rFonts w:ascii="Times New Roman" w:eastAsia="Times New Roman" w:hAnsi="Times New Roman" w:cs="Times New Roman"/>
          <w:i/>
          <w:color w:val="303030"/>
          <w:spacing w:val="16"/>
          <w:sz w:val="28"/>
          <w:szCs w:val="28"/>
          <w:lang w:eastAsia="hu-HU"/>
        </w:rPr>
        <w:t> címen, továbbá</w:t>
      </w:r>
    </w:p>
    <w:p w:rsidR="000D2DCB" w:rsidRPr="000D2DCB" w:rsidRDefault="00683305" w:rsidP="000D2DCB">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postai úton: Keresztesi Károlyné EV.</w:t>
      </w:r>
      <w:r w:rsidR="000D2DCB" w:rsidRPr="000D2DCB">
        <w:rPr>
          <w:rFonts w:ascii="Times New Roman" w:eastAsia="Times New Roman" w:hAnsi="Times New Roman" w:cs="Times New Roman"/>
          <w:i/>
          <w:color w:val="303030"/>
          <w:spacing w:val="16"/>
          <w:sz w:val="28"/>
          <w:szCs w:val="28"/>
          <w:lang w:eastAsia="hu-HU"/>
        </w:rPr>
        <w:t> </w:t>
      </w:r>
      <w:hyperlink r:id="rId15" w:history="1">
        <w:r w:rsidR="000D2DCB" w:rsidRPr="000D2DCB">
          <w:rPr>
            <w:rFonts w:ascii="Times New Roman" w:eastAsia="Times New Roman" w:hAnsi="Times New Roman" w:cs="Times New Roman"/>
            <w:i/>
            <w:color w:val="1155CC"/>
            <w:spacing w:val="16"/>
            <w:sz w:val="28"/>
            <w:szCs w:val="28"/>
            <w:u w:val="single"/>
            <w:lang w:eastAsia="hu-HU"/>
          </w:rPr>
          <w:t>6000, Kecskemét Csóka u. 26</w:t>
        </w:r>
        <w:proofErr w:type="gramStart"/>
        <w:r w:rsidR="000D2DCB" w:rsidRPr="000D2DCB">
          <w:rPr>
            <w:rFonts w:ascii="Times New Roman" w:eastAsia="Times New Roman" w:hAnsi="Times New Roman" w:cs="Times New Roman"/>
            <w:i/>
            <w:color w:val="1155CC"/>
            <w:spacing w:val="16"/>
            <w:sz w:val="28"/>
            <w:szCs w:val="28"/>
            <w:u w:val="single"/>
            <w:lang w:eastAsia="hu-HU"/>
          </w:rPr>
          <w:t>.,</w:t>
        </w:r>
        <w:proofErr w:type="gramEnd"/>
        <w:r w:rsidR="000D2DCB" w:rsidRPr="000D2DCB">
          <w:rPr>
            <w:rFonts w:ascii="Times New Roman" w:eastAsia="Times New Roman" w:hAnsi="Times New Roman" w:cs="Times New Roman"/>
            <w:i/>
            <w:color w:val="1155CC"/>
            <w:spacing w:val="16"/>
            <w:sz w:val="28"/>
            <w:szCs w:val="28"/>
            <w:u w:val="single"/>
            <w:lang w:eastAsia="hu-HU"/>
          </w:rPr>
          <w:t xml:space="preserve"> Magyarország</w:t>
        </w:r>
      </w:hyperlink>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4. AZ ADATKEZELŐ ADATAI, ELÉRHETŐSÉGE</w:t>
      </w:r>
    </w:p>
    <w:p w:rsidR="000D2DCB" w:rsidRPr="000D2DCB" w:rsidRDefault="00683305" w:rsidP="000D2DCB">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lang w:eastAsia="hu-HU"/>
        </w:rPr>
      </w:pPr>
      <w:r>
        <w:rPr>
          <w:rFonts w:ascii="Times New Roman" w:eastAsia="Times New Roman" w:hAnsi="Times New Roman" w:cs="Times New Roman"/>
          <w:i/>
          <w:color w:val="303030"/>
          <w:spacing w:val="16"/>
          <w:sz w:val="28"/>
          <w:szCs w:val="28"/>
          <w:shd w:val="clear" w:color="auto" w:fill="FFFFFF"/>
          <w:lang w:eastAsia="hu-HU"/>
        </w:rPr>
        <w:t>Név: Keresztesi Károlyné EV</w:t>
      </w:r>
      <w:proofErr w:type="gramStart"/>
      <w:r>
        <w:rPr>
          <w:rFonts w:ascii="Times New Roman" w:eastAsia="Times New Roman" w:hAnsi="Times New Roman" w:cs="Times New Roman"/>
          <w:i/>
          <w:color w:val="303030"/>
          <w:spacing w:val="16"/>
          <w:sz w:val="28"/>
          <w:szCs w:val="28"/>
          <w:shd w:val="clear" w:color="auto" w:fill="FFFFFF"/>
          <w:lang w:eastAsia="hu-HU"/>
        </w:rPr>
        <w:t>.</w:t>
      </w:r>
      <w:r w:rsidR="000D2DCB" w:rsidRPr="000D2DCB">
        <w:rPr>
          <w:rFonts w:ascii="Times New Roman" w:eastAsia="Times New Roman" w:hAnsi="Times New Roman" w:cs="Times New Roman"/>
          <w:i/>
          <w:color w:val="303030"/>
          <w:spacing w:val="16"/>
          <w:sz w:val="28"/>
          <w:szCs w:val="28"/>
          <w:shd w:val="clear" w:color="auto" w:fill="FFFFFF"/>
          <w:lang w:eastAsia="hu-HU"/>
        </w:rPr>
        <w:t>.</w:t>
      </w:r>
      <w:proofErr w:type="gramEnd"/>
      <w:r w:rsidR="000D2DCB" w:rsidRPr="000D2DCB">
        <w:rPr>
          <w:rFonts w:ascii="Times New Roman" w:eastAsia="Times New Roman" w:hAnsi="Times New Roman" w:cs="Times New Roman"/>
          <w:i/>
          <w:color w:val="222222"/>
          <w:sz w:val="28"/>
          <w:szCs w:val="28"/>
          <w:lang w:eastAsia="hu-HU"/>
        </w:rPr>
        <w:br/>
      </w:r>
      <w:r w:rsidR="000D2DCB" w:rsidRPr="000D2DCB">
        <w:rPr>
          <w:rFonts w:ascii="Times New Roman" w:eastAsia="Times New Roman" w:hAnsi="Times New Roman" w:cs="Times New Roman"/>
          <w:i/>
          <w:color w:val="303030"/>
          <w:spacing w:val="16"/>
          <w:sz w:val="28"/>
          <w:szCs w:val="28"/>
          <w:shd w:val="clear" w:color="auto" w:fill="FFFFFF"/>
          <w:lang w:eastAsia="hu-HU"/>
        </w:rPr>
        <w:t>Székhely: </w:t>
      </w:r>
      <w:hyperlink r:id="rId16" w:history="1">
        <w:r w:rsidR="000D2DCB" w:rsidRPr="000D2DCB">
          <w:rPr>
            <w:rFonts w:ascii="Times New Roman" w:eastAsia="Times New Roman" w:hAnsi="Times New Roman" w:cs="Times New Roman"/>
            <w:i/>
            <w:color w:val="1155CC"/>
            <w:spacing w:val="16"/>
            <w:sz w:val="28"/>
            <w:szCs w:val="28"/>
            <w:u w:val="single"/>
            <w:shd w:val="clear" w:color="auto" w:fill="FFFFFF"/>
            <w:lang w:eastAsia="hu-HU"/>
          </w:rPr>
          <w:t>6000, Kecskemét, Csóka u. 26. , Magyarország</w:t>
        </w:r>
      </w:hyperlink>
      <w:r w:rsidR="000D2DCB" w:rsidRPr="000D2DCB">
        <w:rPr>
          <w:rFonts w:ascii="Times New Roman" w:eastAsia="Times New Roman" w:hAnsi="Times New Roman" w:cs="Times New Roman"/>
          <w:i/>
          <w:color w:val="303030"/>
          <w:spacing w:val="16"/>
          <w:sz w:val="28"/>
          <w:szCs w:val="28"/>
          <w:shd w:val="clear" w:color="auto" w:fill="FFFFFF"/>
          <w:lang w:eastAsia="hu-HU"/>
        </w:rPr>
        <w:br/>
      </w:r>
      <w:r>
        <w:rPr>
          <w:rFonts w:ascii="Times New Roman" w:eastAsia="Times New Roman" w:hAnsi="Times New Roman" w:cs="Times New Roman"/>
          <w:i/>
          <w:color w:val="222222"/>
          <w:sz w:val="28"/>
          <w:szCs w:val="28"/>
          <w:lang w:eastAsia="hu-HU"/>
        </w:rPr>
        <w:t>Nyilvántartásiszám: 52021426</w:t>
      </w:r>
      <w:r w:rsidR="000D2DCB" w:rsidRPr="000D2DCB">
        <w:rPr>
          <w:rFonts w:ascii="Times New Roman" w:eastAsia="Times New Roman" w:hAnsi="Times New Roman" w:cs="Times New Roman"/>
          <w:i/>
          <w:color w:val="222222"/>
          <w:sz w:val="28"/>
          <w:szCs w:val="28"/>
          <w:lang w:eastAsia="hu-HU"/>
        </w:rPr>
        <w:br/>
      </w:r>
      <w:r w:rsidR="000D2DCB" w:rsidRPr="000D2DCB">
        <w:rPr>
          <w:rFonts w:ascii="Times New Roman" w:eastAsia="Times New Roman" w:hAnsi="Times New Roman" w:cs="Times New Roman"/>
          <w:i/>
          <w:color w:val="303030"/>
          <w:spacing w:val="16"/>
          <w:sz w:val="28"/>
          <w:szCs w:val="28"/>
          <w:lang w:eastAsia="hu-HU"/>
        </w:rPr>
        <w:t>Adószám</w:t>
      </w:r>
      <w:r>
        <w:rPr>
          <w:rFonts w:ascii="Times New Roman" w:eastAsia="Times New Roman" w:hAnsi="Times New Roman" w:cs="Times New Roman"/>
          <w:i/>
          <w:color w:val="222222"/>
          <w:sz w:val="28"/>
          <w:szCs w:val="28"/>
          <w:lang w:eastAsia="hu-HU"/>
        </w:rPr>
        <w:t>: 68630195-1-2</w:t>
      </w:r>
      <w:r w:rsidR="000D2DCB" w:rsidRPr="000D2DCB">
        <w:rPr>
          <w:rFonts w:ascii="Times New Roman" w:eastAsia="Times New Roman" w:hAnsi="Times New Roman" w:cs="Times New Roman"/>
          <w:i/>
          <w:color w:val="222222"/>
          <w:sz w:val="28"/>
          <w:szCs w:val="28"/>
          <w:lang w:eastAsia="hu-HU"/>
        </w:rPr>
        <w:t>3</w:t>
      </w:r>
      <w:r w:rsidR="000D2DCB" w:rsidRPr="000D2DCB">
        <w:rPr>
          <w:rFonts w:ascii="Times New Roman" w:eastAsia="Times New Roman" w:hAnsi="Times New Roman" w:cs="Times New Roman"/>
          <w:i/>
          <w:color w:val="222222"/>
          <w:sz w:val="28"/>
          <w:szCs w:val="28"/>
          <w:lang w:eastAsia="hu-HU"/>
        </w:rPr>
        <w:br/>
      </w:r>
      <w:r w:rsidR="006A0EC5">
        <w:rPr>
          <w:rFonts w:ascii="Times New Roman" w:eastAsia="Times New Roman" w:hAnsi="Times New Roman" w:cs="Times New Roman"/>
          <w:i/>
          <w:color w:val="303030"/>
          <w:spacing w:val="16"/>
          <w:sz w:val="28"/>
          <w:szCs w:val="28"/>
          <w:lang w:eastAsia="hu-HU"/>
        </w:rPr>
        <w:t xml:space="preserve">E-mail: </w:t>
      </w:r>
      <w:hyperlink r:id="rId17" w:history="1">
        <w:r w:rsidR="006A0EC5" w:rsidRPr="00C15420">
          <w:rPr>
            <w:rStyle w:val="Hiperhivatkozs"/>
            <w:rFonts w:ascii="Times New Roman" w:eastAsia="Times New Roman" w:hAnsi="Times New Roman" w:cs="Times New Roman"/>
            <w:i/>
            <w:spacing w:val="16"/>
            <w:sz w:val="28"/>
            <w:szCs w:val="28"/>
            <w:lang w:eastAsia="hu-HU"/>
          </w:rPr>
          <w:t>makeupmarket@gmail.com</w:t>
        </w:r>
      </w:hyperlink>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 </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5. JOGORVOSLATI LEHETŐSÉGEK</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érintett tájékoztatást kérhet személyes adatai kezeléséről, valamint kérheti személyes adatainak helyesbítését, illetve - a kötelező adatkezelések kivételével - törlését vagy zárolását az adatfelvételénél jelzett módon, illetve ügyfélszolgálata útján.</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Tájékoztatáshoz való jog:</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 xml:space="preserve">Az érintett kérelmére a Keresztesi Károlyné EV. </w:t>
      </w:r>
      <w:proofErr w:type="gramStart"/>
      <w:r w:rsidR="000D2DCB" w:rsidRPr="000D2DCB">
        <w:rPr>
          <w:rFonts w:ascii="Times New Roman" w:eastAsia="Times New Roman" w:hAnsi="Times New Roman" w:cs="Times New Roman"/>
          <w:i/>
          <w:color w:val="303030"/>
          <w:spacing w:val="16"/>
          <w:sz w:val="28"/>
          <w:szCs w:val="28"/>
          <w:lang w:eastAsia="hu-HU"/>
        </w:rPr>
        <w:t>mint</w:t>
      </w:r>
      <w:proofErr w:type="gramEnd"/>
      <w:r w:rsidR="000D2DCB" w:rsidRPr="000D2DCB">
        <w:rPr>
          <w:rFonts w:ascii="Times New Roman" w:eastAsia="Times New Roman" w:hAnsi="Times New Roman" w:cs="Times New Roman"/>
          <w:i/>
          <w:color w:val="303030"/>
          <w:spacing w:val="16"/>
          <w:sz w:val="28"/>
          <w:szCs w:val="28"/>
          <w:lang w:eastAsia="hu-HU"/>
        </w:rPr>
        <w:t xml:space="preserve"> adatkezelő tájékoztatást ad az általa kezelt, illetőleg az általa megbízott 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adattovábbítás esetén annak jogalapjáról és címzettjéről. Az adatkezelő a kérelem benyújtásától számított legrövidebb idő alatt, legfeljebb azonban 30 napon belül, közérthető formában, az érintett erre irányuló kérelmére írásban adja meg a tájékoztatást. E </w:t>
      </w:r>
      <w:r w:rsidR="000D2DCB" w:rsidRPr="000D2DCB">
        <w:rPr>
          <w:rFonts w:ascii="Times New Roman" w:eastAsia="Times New Roman" w:hAnsi="Times New Roman" w:cs="Times New Roman"/>
          <w:i/>
          <w:color w:val="303030"/>
          <w:spacing w:val="16"/>
          <w:sz w:val="28"/>
          <w:szCs w:val="28"/>
          <w:lang w:eastAsia="hu-HU"/>
        </w:rPr>
        <w:lastRenderedPageBreak/>
        <w:t>tájékoztatás ingyenes, ha a tájékoztatást kérő a folyó évben azonos adatkörre vonatkozó tájékoztatási kérelmet az adatkezelőhöz még nem nyújtott be. Egyéb esetekben a Kft. költségtérítést állapít meg.</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Helyesbítés joga:</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a személyes adatot helyesbíti, ha az a valóságnak nem felel meg és a valóságnak megfelelő személyes adat a rendelkezésére áll.</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Zárolás és megjelölés:</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zárolja a személyes adatot, ha az érintett ezt kéri, vagy ha a rendelkezésére álló információk alapján feltételezhető, hogy a törlés sértené az érintett jogos érdekeit. A zárolt személyes adat kizárólag addig kezelhető, ameddig fennáll az az adatkezelési cél, amely a személ</w:t>
      </w:r>
      <w:r>
        <w:rPr>
          <w:rFonts w:ascii="Times New Roman" w:eastAsia="Times New Roman" w:hAnsi="Times New Roman" w:cs="Times New Roman"/>
          <w:i/>
          <w:color w:val="303030"/>
          <w:spacing w:val="16"/>
          <w:sz w:val="28"/>
          <w:szCs w:val="28"/>
          <w:lang w:eastAsia="hu-HU"/>
        </w:rPr>
        <w:t>yes adat törlését kizárta. Az EV</w:t>
      </w:r>
      <w:r w:rsidR="000D2DCB" w:rsidRPr="000D2DCB">
        <w:rPr>
          <w:rFonts w:ascii="Times New Roman" w:eastAsia="Times New Roman" w:hAnsi="Times New Roman" w:cs="Times New Roman"/>
          <w:i/>
          <w:color w:val="303030"/>
          <w:spacing w:val="16"/>
          <w:sz w:val="28"/>
          <w:szCs w:val="28"/>
          <w:lang w:eastAsia="hu-HU"/>
        </w:rPr>
        <w:t>. megjelöli az általa kezelt személyes adatot, ha az érintett vitatja annak helyességét vagy pontosságát, de a vitatott személyes adat helytelensége vagy pontatlansága nem állapítható meg egyértelműen.</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Törléshez való jog:</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xml:space="preserve">. a személyes adatot </w:t>
      </w:r>
      <w:proofErr w:type="spellStart"/>
      <w:r w:rsidR="000D2DCB" w:rsidRPr="000D2DCB">
        <w:rPr>
          <w:rFonts w:ascii="Times New Roman" w:eastAsia="Times New Roman" w:hAnsi="Times New Roman" w:cs="Times New Roman"/>
          <w:i/>
          <w:color w:val="303030"/>
          <w:spacing w:val="16"/>
          <w:sz w:val="28"/>
          <w:szCs w:val="28"/>
          <w:lang w:eastAsia="hu-HU"/>
        </w:rPr>
        <w:t>törli</w:t>
      </w:r>
      <w:proofErr w:type="spellEnd"/>
      <w:r w:rsidR="000D2DCB" w:rsidRPr="000D2DCB">
        <w:rPr>
          <w:rFonts w:ascii="Times New Roman" w:eastAsia="Times New Roman" w:hAnsi="Times New Roman" w:cs="Times New Roman"/>
          <w:i/>
          <w:color w:val="303030"/>
          <w:spacing w:val="16"/>
          <w:sz w:val="28"/>
          <w:szCs w:val="28"/>
          <w:lang w:eastAsia="hu-HU"/>
        </w:rPr>
        <w:t>, ha kezelése jogellenes, az érintett kéri, a kezelt adat hiányos vagy téves - és ez az állapot jogszerűen nem orvosolható - feltéve, hogy a törlést törvény nem zárja ki, az adatkezelés célja megszűnt, vagy az adatok tárolásának törvényben meghatározott határideje lejárt, azt a bíróság vagy a Nemzeti Adatvédelmi és Információszabadság Hatóság elrendelte.</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Eljárási szabályok:</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 személyes adatok törlésére, zárolására, helyesbítésére 30 nap áll az adatkezelő rendelkezésére. Amennyiben az adatkezelő az érintett helyesbítés, zárolás vagy törlés iránti igényét nem teljesíti, 30 napon belül írásban vagy az érintett hozzájárulásával elektronikus úton köz</w:t>
      </w:r>
      <w:r w:rsidR="00683305">
        <w:rPr>
          <w:rFonts w:ascii="Times New Roman" w:eastAsia="Times New Roman" w:hAnsi="Times New Roman" w:cs="Times New Roman"/>
          <w:i/>
          <w:color w:val="303030"/>
          <w:spacing w:val="16"/>
          <w:sz w:val="28"/>
          <w:szCs w:val="28"/>
          <w:lang w:eastAsia="hu-HU"/>
        </w:rPr>
        <w:t>li az elutasítás indokait. Az EV</w:t>
      </w:r>
      <w:r w:rsidRPr="000D2DCB">
        <w:rPr>
          <w:rFonts w:ascii="Times New Roman" w:eastAsia="Times New Roman" w:hAnsi="Times New Roman" w:cs="Times New Roman"/>
          <w:i/>
          <w:color w:val="303030"/>
          <w:spacing w:val="16"/>
          <w:sz w:val="28"/>
          <w:szCs w:val="28"/>
          <w:lang w:eastAsia="hu-HU"/>
        </w:rPr>
        <w:t>. a helyesbítésről, a zárolásról, a megjelölésről és a törlésről az érintettet, továbbá mindazokat értesíti, akiknek korábban az adatot adatkezelés céljára továbbította. Az értesítést mellőzi, ha ez az adatkezelés céljára való tekintettel az érintett jogos érdekét nem sérti.</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Tiltakozás joga: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érintett tiltakozhat személyes adatának kezelése ellen, ha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proofErr w:type="gramStart"/>
      <w:r w:rsidRPr="000D2DCB">
        <w:rPr>
          <w:rFonts w:ascii="Times New Roman" w:eastAsia="Times New Roman" w:hAnsi="Times New Roman" w:cs="Times New Roman"/>
          <w:i/>
          <w:color w:val="303030"/>
          <w:spacing w:val="16"/>
          <w:sz w:val="28"/>
          <w:szCs w:val="28"/>
          <w:lang w:eastAsia="hu-HU"/>
        </w:rPr>
        <w:lastRenderedPageBreak/>
        <w:t>a</w:t>
      </w:r>
      <w:proofErr w:type="gramEnd"/>
      <w:r w:rsidRPr="000D2DCB">
        <w:rPr>
          <w:rFonts w:ascii="Times New Roman" w:eastAsia="Times New Roman" w:hAnsi="Times New Roman" w:cs="Times New Roman"/>
          <w:i/>
          <w:color w:val="303030"/>
          <w:spacing w:val="16"/>
          <w:sz w:val="28"/>
          <w:szCs w:val="28"/>
          <w:lang w:eastAsia="hu-HU"/>
        </w:rPr>
        <w:t>) a személyes adatok kezelése vagy továbbítása kizárólag az adatkezelőre vonatkozó jogi kötelezettség teljesítéséhez vagy az adatkezelő, adatátvevő vagy harmadik személy jogos érdekének érvényesítéséhez szükséges, kivéve, ha az adatkezelést törvény rendelte el;</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b) törvényben meghatározott egyéb esetben.</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a tiltakozást a kérelem benyújtásától számított legrövidebb időn belül, de legfeljebb 15 nap alatt megvizsgálja, annak megalapozottsága kérdésében döntést hoz, és döntéséről a kérelmezőt írásban tájékoztatja. Ha az adatkezelő az érintett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Amennyiben az érintett az adatkezelőnek a meghozott döntésével nem ért egyet, az ellen - annak közlésétől számított 30 napon belül - bírósághoz fordulhat.</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r w:rsidR="000D2DCB" w:rsidRPr="000D2DCB">
        <w:rPr>
          <w:rFonts w:ascii="Times New Roman" w:eastAsia="Times New Roman" w:hAnsi="Times New Roman" w:cs="Times New Roman"/>
          <w:i/>
          <w:color w:val="303030"/>
          <w:spacing w:val="16"/>
          <w:sz w:val="28"/>
          <w:szCs w:val="28"/>
          <w:lang w:eastAsia="hu-HU"/>
        </w:rPr>
        <w:t>. az érintett adatát nem törölheti, ha az adatkezelést törvény rendelte el. Az adat azonban nem továbbítható az adatátvevő részére, ha az adatkezelő egyetértett a tiltakozással, illetőleg a bíróság a tiltakozás jogosságát megállapította.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Kártérítés és sérelemdíj:</w:t>
      </w:r>
    </w:p>
    <w:p w:rsidR="000D2DCB" w:rsidRPr="000D2DCB" w:rsidRDefault="0068330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Az EV</w:t>
      </w:r>
      <w:bookmarkStart w:id="0" w:name="_GoBack"/>
      <w:bookmarkEnd w:id="0"/>
      <w:r w:rsidR="000D2DCB" w:rsidRPr="000D2DCB">
        <w:rPr>
          <w:rFonts w:ascii="Times New Roman" w:eastAsia="Times New Roman" w:hAnsi="Times New Roman" w:cs="Times New Roman"/>
          <w:i/>
          <w:color w:val="303030"/>
          <w:spacing w:val="16"/>
          <w:sz w:val="28"/>
          <w:szCs w:val="28"/>
          <w:lang w:eastAsia="hu-HU"/>
        </w:rPr>
        <w:t>. az érintett adatainak jogellenes kezelésével vagy az adatbiztonság követelményeinek megszegésével másnak okozott kárt megtéríti. Az érintett személyiségi jogának megsértése esetén az érintett sérelemdíjat (Ptk. 2:52. §) követelhet. Az érintettel szemben az adatkezelő felel az adatfeldolgozó által okozott kárért is. Az adatkezelő mentesül a felelősség alól, ha a kárt az adatkezelés körén kívül eső elháríthatatlan ok idézte elő.</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Az adatkezelő nem téríti meg a kárt és nem követelhető sérelemdíj annyiban, amennyiben a kár a károsult vagy a személyiségi jog megsértésével okozott jogsérelem az érintett szándékos vagy súlyosan gondatlan magatartásából származott.</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Bírósághoz fordulás joga:</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lastRenderedPageBreak/>
        <w:t>Az érintett a jogainak megsértése esetén az adatkezelő ellen bírósághoz fordulhat. A bíróság az ügyben soron kívül jár el.</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Adatvédelmi hatósági eljárás:</w:t>
      </w:r>
    </w:p>
    <w:p w:rsidR="000D2DCB" w:rsidRPr="000D2DCB" w:rsidRDefault="000D2DCB"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sidRPr="000D2DCB">
        <w:rPr>
          <w:rFonts w:ascii="Times New Roman" w:eastAsia="Times New Roman" w:hAnsi="Times New Roman" w:cs="Times New Roman"/>
          <w:i/>
          <w:color w:val="303030"/>
          <w:spacing w:val="16"/>
          <w:sz w:val="28"/>
          <w:szCs w:val="28"/>
          <w:lang w:eastAsia="hu-HU"/>
        </w:rPr>
        <w:t>Panasszal a Nemzeti Adatvédelmi és Információszabadság Hatóságnál lehet élni:</w:t>
      </w:r>
    </w:p>
    <w:p w:rsidR="000D2DCB" w:rsidRPr="000D2DCB" w:rsidRDefault="006A0EC5" w:rsidP="000D2DCB">
      <w:pPr>
        <w:shd w:val="clear" w:color="auto" w:fill="FFFFFF"/>
        <w:spacing w:before="100" w:beforeAutospacing="1" w:after="100" w:afterAutospacing="1" w:line="240" w:lineRule="auto"/>
        <w:jc w:val="both"/>
        <w:rPr>
          <w:rFonts w:ascii="Times New Roman" w:eastAsia="Times New Roman" w:hAnsi="Times New Roman" w:cs="Times New Roman"/>
          <w:i/>
          <w:color w:val="303030"/>
          <w:spacing w:val="16"/>
          <w:sz w:val="28"/>
          <w:szCs w:val="28"/>
          <w:lang w:eastAsia="hu-HU"/>
        </w:rPr>
      </w:pPr>
      <w:r>
        <w:rPr>
          <w:rFonts w:ascii="Times New Roman" w:eastAsia="Times New Roman" w:hAnsi="Times New Roman" w:cs="Times New Roman"/>
          <w:i/>
          <w:color w:val="303030"/>
          <w:spacing w:val="16"/>
          <w:sz w:val="28"/>
          <w:szCs w:val="28"/>
          <w:lang w:eastAsia="hu-HU"/>
        </w:rPr>
        <w:t>Név</w:t>
      </w:r>
      <w:proofErr w:type="gramStart"/>
      <w:r>
        <w:rPr>
          <w:rFonts w:ascii="Times New Roman" w:eastAsia="Times New Roman" w:hAnsi="Times New Roman" w:cs="Times New Roman"/>
          <w:i/>
          <w:color w:val="303030"/>
          <w:spacing w:val="16"/>
          <w:sz w:val="28"/>
          <w:szCs w:val="28"/>
          <w:lang w:eastAsia="hu-HU"/>
        </w:rPr>
        <w:t>:.</w:t>
      </w:r>
      <w:proofErr w:type="spellStart"/>
      <w:r>
        <w:rPr>
          <w:rFonts w:ascii="Times New Roman" w:eastAsia="Times New Roman" w:hAnsi="Times New Roman" w:cs="Times New Roman"/>
          <w:i/>
          <w:color w:val="303030"/>
          <w:spacing w:val="16"/>
          <w:sz w:val="28"/>
          <w:szCs w:val="28"/>
          <w:lang w:eastAsia="hu-HU"/>
        </w:rPr>
        <w:t>Nemzeti</w:t>
      </w:r>
      <w:proofErr w:type="gramEnd"/>
      <w:r>
        <w:rPr>
          <w:rFonts w:ascii="Times New Roman" w:eastAsia="Times New Roman" w:hAnsi="Times New Roman" w:cs="Times New Roman"/>
          <w:i/>
          <w:color w:val="303030"/>
          <w:spacing w:val="16"/>
          <w:sz w:val="28"/>
          <w:szCs w:val="28"/>
          <w:lang w:eastAsia="hu-HU"/>
        </w:rPr>
        <w:t>.Adatvédelmi.</w:t>
      </w:r>
      <w:r w:rsidR="000D2DCB" w:rsidRPr="000D2DCB">
        <w:rPr>
          <w:rFonts w:ascii="Times New Roman" w:eastAsia="Times New Roman" w:hAnsi="Times New Roman" w:cs="Times New Roman"/>
          <w:i/>
          <w:color w:val="303030"/>
          <w:spacing w:val="16"/>
          <w:sz w:val="28"/>
          <w:szCs w:val="28"/>
          <w:lang w:eastAsia="hu-HU"/>
        </w:rPr>
        <w:t>é</w:t>
      </w:r>
      <w:r>
        <w:rPr>
          <w:rFonts w:ascii="Times New Roman" w:eastAsia="Times New Roman" w:hAnsi="Times New Roman" w:cs="Times New Roman"/>
          <w:i/>
          <w:color w:val="303030"/>
          <w:spacing w:val="16"/>
          <w:sz w:val="28"/>
          <w:szCs w:val="28"/>
          <w:lang w:eastAsia="hu-HU"/>
        </w:rPr>
        <w:t>s.Információszabadság.</w:t>
      </w:r>
      <w:r w:rsidR="000D2DCB" w:rsidRPr="000D2DCB">
        <w:rPr>
          <w:rFonts w:ascii="Times New Roman" w:eastAsia="Times New Roman" w:hAnsi="Times New Roman" w:cs="Times New Roman"/>
          <w:i/>
          <w:color w:val="303030"/>
          <w:spacing w:val="16"/>
          <w:sz w:val="28"/>
          <w:szCs w:val="28"/>
          <w:lang w:eastAsia="hu-HU"/>
        </w:rPr>
        <w:t>Hatóság</w:t>
      </w:r>
      <w:proofErr w:type="spellEnd"/>
      <w:r w:rsidR="000D2DCB" w:rsidRPr="000D2DCB">
        <w:rPr>
          <w:rFonts w:ascii="Times New Roman" w:eastAsia="Times New Roman" w:hAnsi="Times New Roman" w:cs="Times New Roman"/>
          <w:i/>
          <w:color w:val="303030"/>
          <w:spacing w:val="16"/>
          <w:sz w:val="28"/>
          <w:szCs w:val="28"/>
          <w:lang w:eastAsia="hu-HU"/>
        </w:rPr>
        <w:br/>
        <w:t>Székhely: </w:t>
      </w:r>
      <w:hyperlink r:id="rId18" w:history="1">
        <w:r>
          <w:rPr>
            <w:rFonts w:ascii="Times New Roman" w:eastAsia="Times New Roman" w:hAnsi="Times New Roman" w:cs="Times New Roman"/>
            <w:i/>
            <w:color w:val="1155CC"/>
            <w:spacing w:val="16"/>
            <w:sz w:val="28"/>
            <w:szCs w:val="28"/>
            <w:u w:val="single"/>
            <w:lang w:eastAsia="hu-HU"/>
          </w:rPr>
          <w:t>1125.Budapest,.Szilágyi.Erzsébet.fasor.</w:t>
        </w:r>
        <w:r w:rsidR="000D2DCB" w:rsidRPr="000D2DCB">
          <w:rPr>
            <w:rFonts w:ascii="Times New Roman" w:eastAsia="Times New Roman" w:hAnsi="Times New Roman" w:cs="Times New Roman"/>
            <w:i/>
            <w:color w:val="1155CC"/>
            <w:spacing w:val="16"/>
            <w:sz w:val="28"/>
            <w:szCs w:val="28"/>
            <w:u w:val="single"/>
            <w:lang w:eastAsia="hu-HU"/>
          </w:rPr>
          <w:t>22/C</w:t>
        </w:r>
      </w:hyperlink>
      <w:r>
        <w:rPr>
          <w:rFonts w:ascii="Times New Roman" w:eastAsia="Times New Roman" w:hAnsi="Times New Roman" w:cs="Times New Roman"/>
          <w:i/>
          <w:color w:val="303030"/>
          <w:spacing w:val="16"/>
          <w:sz w:val="28"/>
          <w:szCs w:val="28"/>
          <w:lang w:eastAsia="hu-HU"/>
        </w:rPr>
        <w:t>.</w:t>
      </w:r>
      <w:r>
        <w:rPr>
          <w:rFonts w:ascii="Times New Roman" w:eastAsia="Times New Roman" w:hAnsi="Times New Roman" w:cs="Times New Roman"/>
          <w:i/>
          <w:color w:val="303030"/>
          <w:spacing w:val="16"/>
          <w:sz w:val="28"/>
          <w:szCs w:val="28"/>
          <w:lang w:eastAsia="hu-HU"/>
        </w:rPr>
        <w:br/>
        <w:t>Levelezésicím:1530Budapest,Pf.:5.</w:t>
      </w:r>
      <w:r>
        <w:rPr>
          <w:rFonts w:ascii="Times New Roman" w:eastAsia="Times New Roman" w:hAnsi="Times New Roman" w:cs="Times New Roman"/>
          <w:i/>
          <w:color w:val="303030"/>
          <w:spacing w:val="16"/>
          <w:sz w:val="28"/>
          <w:szCs w:val="28"/>
          <w:lang w:eastAsia="hu-HU"/>
        </w:rPr>
        <w:br/>
        <w:t>Telefon:</w:t>
      </w:r>
      <w:r w:rsidR="000D2DCB" w:rsidRPr="000D2DCB">
        <w:rPr>
          <w:rFonts w:ascii="Times New Roman" w:eastAsia="Times New Roman" w:hAnsi="Times New Roman" w:cs="Times New Roman"/>
          <w:i/>
          <w:color w:val="303030"/>
          <w:spacing w:val="16"/>
          <w:sz w:val="28"/>
          <w:szCs w:val="28"/>
          <w:lang w:eastAsia="hu-HU"/>
        </w:rPr>
        <w:t>+361/391-1</w:t>
      </w:r>
      <w:r>
        <w:rPr>
          <w:rFonts w:ascii="Times New Roman" w:eastAsia="Times New Roman" w:hAnsi="Times New Roman" w:cs="Times New Roman"/>
          <w:i/>
          <w:color w:val="303030"/>
          <w:spacing w:val="16"/>
          <w:sz w:val="28"/>
          <w:szCs w:val="28"/>
          <w:lang w:eastAsia="hu-HU"/>
        </w:rPr>
        <w:t>400</w:t>
      </w:r>
      <w:r>
        <w:rPr>
          <w:rFonts w:ascii="Times New Roman" w:eastAsia="Times New Roman" w:hAnsi="Times New Roman" w:cs="Times New Roman"/>
          <w:i/>
          <w:color w:val="303030"/>
          <w:spacing w:val="16"/>
          <w:sz w:val="28"/>
          <w:szCs w:val="28"/>
          <w:lang w:eastAsia="hu-HU"/>
        </w:rPr>
        <w:br/>
        <w:t>Fax:+361/391-1410</w:t>
      </w:r>
      <w:r>
        <w:rPr>
          <w:rFonts w:ascii="Times New Roman" w:eastAsia="Times New Roman" w:hAnsi="Times New Roman" w:cs="Times New Roman"/>
          <w:i/>
          <w:color w:val="303030"/>
          <w:spacing w:val="16"/>
          <w:sz w:val="28"/>
          <w:szCs w:val="28"/>
          <w:lang w:eastAsia="hu-HU"/>
        </w:rPr>
        <w:br/>
        <w:t>E-mail:</w:t>
      </w:r>
      <w:hyperlink r:id="rId19" w:tgtFrame="_blank" w:history="1">
        <w:r w:rsidR="000D2DCB" w:rsidRPr="000D2DCB">
          <w:rPr>
            <w:rFonts w:ascii="Times New Roman" w:eastAsia="Times New Roman" w:hAnsi="Times New Roman" w:cs="Times New Roman"/>
            <w:i/>
            <w:color w:val="1155CC"/>
            <w:spacing w:val="16"/>
            <w:sz w:val="28"/>
            <w:szCs w:val="28"/>
            <w:u w:val="single"/>
            <w:lang w:eastAsia="hu-HU"/>
          </w:rPr>
          <w:t>ugyfelszolgalat@naih.hu</w:t>
        </w:r>
      </w:hyperlink>
      <w:r w:rsidR="000D2DCB" w:rsidRPr="000D2DCB">
        <w:rPr>
          <w:rFonts w:ascii="Times New Roman" w:eastAsia="Times New Roman" w:hAnsi="Times New Roman" w:cs="Times New Roman"/>
          <w:i/>
          <w:color w:val="303030"/>
          <w:spacing w:val="16"/>
          <w:sz w:val="28"/>
          <w:szCs w:val="28"/>
          <w:lang w:eastAsia="hu-HU"/>
        </w:rPr>
        <w:br/>
        <w:t>Honlap: </w:t>
      </w:r>
      <w:hyperlink r:id="rId20" w:tgtFrame="_blank" w:history="1">
        <w:r w:rsidR="000D2DCB" w:rsidRPr="000D2DCB">
          <w:rPr>
            <w:rFonts w:ascii="Times New Roman" w:eastAsia="Times New Roman" w:hAnsi="Times New Roman" w:cs="Times New Roman"/>
            <w:i/>
            <w:color w:val="1155CC"/>
            <w:spacing w:val="16"/>
            <w:sz w:val="28"/>
            <w:szCs w:val="28"/>
            <w:u w:val="single"/>
            <w:lang w:eastAsia="hu-HU"/>
          </w:rPr>
          <w:t>http://www.naih.hu</w:t>
        </w:r>
      </w:hyperlink>
    </w:p>
    <w:p w:rsidR="00806B51" w:rsidRDefault="00806B51"/>
    <w:sectPr w:rsidR="00806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5184D"/>
    <w:multiLevelType w:val="multilevel"/>
    <w:tmpl w:val="FCE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E6482"/>
    <w:multiLevelType w:val="multilevel"/>
    <w:tmpl w:val="116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7269E"/>
    <w:multiLevelType w:val="multilevel"/>
    <w:tmpl w:val="6B52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F4FB5"/>
    <w:multiLevelType w:val="multilevel"/>
    <w:tmpl w:val="54A4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CB"/>
    <w:rsid w:val="0001710B"/>
    <w:rsid w:val="000D2DCB"/>
    <w:rsid w:val="00417AF0"/>
    <w:rsid w:val="00683305"/>
    <w:rsid w:val="006A0EC5"/>
    <w:rsid w:val="00784AB3"/>
    <w:rsid w:val="007B69A8"/>
    <w:rsid w:val="00806B51"/>
    <w:rsid w:val="00D430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41FC"/>
  <w15:chartTrackingRefBased/>
  <w15:docId w15:val="{B62AE475-51C9-4B1A-BD67-8CCEDC84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0D2DC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0D2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80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digital.hu/" TargetMode="External"/><Relationship Id="rId13" Type="http://schemas.openxmlformats.org/officeDocument/2006/relationships/hyperlink" Target="http://www.zizy.hu" TargetMode="External"/><Relationship Id="rId18" Type="http://schemas.openxmlformats.org/officeDocument/2006/relationships/hyperlink" Target="https://maps.google.com/?q=1125+Budapest,+Szil%C3%A1gyi+Erzs%C3%A9bet+fasor+22/C&amp;entry=gmail&amp;source=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zizy.hu" TargetMode="External"/><Relationship Id="rId12" Type="http://schemas.openxmlformats.org/officeDocument/2006/relationships/hyperlink" Target="http://www.zizy.hu" TargetMode="External"/><Relationship Id="rId17" Type="http://schemas.openxmlformats.org/officeDocument/2006/relationships/hyperlink" Target="mailto:makeupmarket@gmail.com" TargetMode="External"/><Relationship Id="rId2" Type="http://schemas.openxmlformats.org/officeDocument/2006/relationships/styles" Target="styles.xml"/><Relationship Id="rId16" Type="http://schemas.openxmlformats.org/officeDocument/2006/relationships/hyperlink" Target="https://maps.google.com/?q=6000,+Kecskem%C3%A9t,+Cs%C3%B3ka+u.+26.+,+Magyarorsz%C3%A1g&amp;entry=gmail&amp;source=g" TargetMode="External"/><Relationship Id="rId20" Type="http://schemas.openxmlformats.org/officeDocument/2006/relationships/hyperlink" Target="http://www.naih.hu/" TargetMode="External"/><Relationship Id="rId1" Type="http://schemas.openxmlformats.org/officeDocument/2006/relationships/numbering" Target="numbering.xml"/><Relationship Id="rId6" Type="http://schemas.openxmlformats.org/officeDocument/2006/relationships/hyperlink" Target="http://www.zizy.hu" TargetMode="External"/><Relationship Id="rId11" Type="http://schemas.openxmlformats.org/officeDocument/2006/relationships/hyperlink" Target="http://www.webdigital.hu/" TargetMode="External"/><Relationship Id="rId5" Type="http://schemas.openxmlformats.org/officeDocument/2006/relationships/hyperlink" Target="https://maps.google.com/?q=6000+Kecskem%C3%A9t,+Cs%C3%B3ka+u.+26+,+Magyarorsz%C3%A1g&amp;entry=gmail&amp;source=g" TargetMode="External"/><Relationship Id="rId15" Type="http://schemas.openxmlformats.org/officeDocument/2006/relationships/hyperlink" Target="https://maps.google.com/?q=6000,+Kecskem%C3%A9t+Cs%C3%B3ka+u.+26.,+Magyarorsz%C3%A1g&amp;entry=gmail&amp;source=g" TargetMode="External"/><Relationship Id="rId10" Type="http://schemas.openxmlformats.org/officeDocument/2006/relationships/hyperlink" Target="http://www.google.com/intl/hu/policies/" TargetMode="External"/><Relationship Id="rId19"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http://www.webdigital.hu/" TargetMode="External"/><Relationship Id="rId14" Type="http://schemas.openxmlformats.org/officeDocument/2006/relationships/hyperlink" Target="mailto:makeupmarket@gmail.com"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2256</Words>
  <Characters>15570</Characters>
  <Application>Microsoft Office Word</Application>
  <DocSecurity>0</DocSecurity>
  <Lines>129</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MakeupMarket</dc:creator>
  <cp:keywords/>
  <dc:description/>
  <cp:lastModifiedBy>MakeupMarket</cp:lastModifiedBy>
  <cp:revision>3</cp:revision>
  <dcterms:created xsi:type="dcterms:W3CDTF">2018-05-10T11:50:00Z</dcterms:created>
  <dcterms:modified xsi:type="dcterms:W3CDTF">2018-05-10T12:00:00Z</dcterms:modified>
</cp:coreProperties>
</file>