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ADATKEZELÉSI TÁJÉKOZTATÓ</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1. BEVEZETÉS</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 xml:space="preserve">A </w:t>
      </w:r>
      <w:r w:rsidR="007B69A8">
        <w:rPr>
          <w:rFonts w:ascii="Times New Roman" w:eastAsia="Times New Roman" w:hAnsi="Times New Roman" w:cs="Times New Roman"/>
          <w:i/>
          <w:color w:val="303030"/>
          <w:spacing w:val="16"/>
          <w:sz w:val="28"/>
          <w:szCs w:val="28"/>
          <w:lang w:eastAsia="hu-HU"/>
        </w:rPr>
        <w:t>Keresztesi Károlyné EV</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w:t>
      </w:r>
      <w:hyperlink r:id="rId5" w:history="1">
        <w:r w:rsidRPr="000D2DCB">
          <w:rPr>
            <w:rFonts w:ascii="Times New Roman" w:eastAsia="Times New Roman" w:hAnsi="Times New Roman" w:cs="Times New Roman"/>
            <w:i/>
            <w:color w:val="1155CC"/>
            <w:spacing w:val="16"/>
            <w:sz w:val="28"/>
            <w:szCs w:val="28"/>
            <w:u w:val="single"/>
            <w:lang w:eastAsia="hu-HU"/>
          </w:rPr>
          <w:t>6000 Kecskemét, Csóka u. 26 , Magyarország</w:t>
        </w:r>
      </w:hyperlink>
      <w:r w:rsidR="007B69A8">
        <w:rPr>
          <w:rFonts w:ascii="Times New Roman" w:eastAsia="Times New Roman" w:hAnsi="Times New Roman" w:cs="Times New Roman"/>
          <w:i/>
          <w:color w:val="303030"/>
          <w:spacing w:val="16"/>
          <w:sz w:val="28"/>
          <w:szCs w:val="28"/>
          <w:lang w:eastAsia="hu-HU"/>
        </w:rPr>
        <w:t xml:space="preserve">, a </w:t>
      </w:r>
      <w:proofErr w:type="gramStart"/>
      <w:r w:rsidR="007B69A8">
        <w:rPr>
          <w:rFonts w:ascii="Times New Roman" w:eastAsia="Times New Roman" w:hAnsi="Times New Roman" w:cs="Times New Roman"/>
          <w:i/>
          <w:color w:val="303030"/>
          <w:spacing w:val="16"/>
          <w:sz w:val="28"/>
          <w:szCs w:val="28"/>
          <w:lang w:eastAsia="hu-HU"/>
        </w:rPr>
        <w:t>továbbiakban</w:t>
      </w:r>
      <w:proofErr w:type="gramEnd"/>
      <w:r w:rsidR="007B69A8">
        <w:rPr>
          <w:rFonts w:ascii="Times New Roman" w:eastAsia="Times New Roman" w:hAnsi="Times New Roman" w:cs="Times New Roman"/>
          <w:i/>
          <w:color w:val="303030"/>
          <w:spacing w:val="16"/>
          <w:sz w:val="28"/>
          <w:szCs w:val="28"/>
          <w:lang w:eastAsia="hu-HU"/>
        </w:rPr>
        <w:t xml:space="preserve"> mint EV</w:t>
      </w:r>
      <w:r w:rsidRPr="000D2DCB">
        <w:rPr>
          <w:rFonts w:ascii="Times New Roman" w:eastAsia="Times New Roman" w:hAnsi="Times New Roman" w:cs="Times New Roman"/>
          <w:i/>
          <w:color w:val="303030"/>
          <w:spacing w:val="16"/>
          <w:sz w:val="28"/>
          <w:szCs w:val="28"/>
          <w:lang w:eastAsia="hu-HU"/>
        </w:rPr>
        <w:t>., adatkezelő), mint adatkezelő, magára nézve kötelezőnek ismeri el jelen jogi közlemény tartalmát. Kötelezettséget vállal arra, hogy tevékenységével kapcsolatos minden adatkezelés megfelel a jelen szabályzatban és a hatályos jogszabályokban meghatározott elvárásoknak.</w:t>
      </w:r>
    </w:p>
    <w:p w:rsidR="000D2DCB" w:rsidRPr="000D2DCB" w:rsidRDefault="00683305" w:rsidP="000D2DCB">
      <w:pPr>
        <w:shd w:val="clear" w:color="auto" w:fill="FFFFFF"/>
        <w:spacing w:before="100" w:beforeAutospacing="1" w:after="100" w:afterAutospacing="1" w:line="240" w:lineRule="auto"/>
        <w:rPr>
          <w:rFonts w:ascii="Times New Roman" w:eastAsia="Times New Roman" w:hAnsi="Times New Roman" w:cs="Times New Roman"/>
          <w:i/>
          <w:color w:val="222222"/>
          <w:sz w:val="28"/>
          <w:szCs w:val="28"/>
          <w:lang w:eastAsia="hu-HU"/>
        </w:rPr>
      </w:pPr>
      <w:r>
        <w:rPr>
          <w:rFonts w:ascii="Times New Roman" w:eastAsia="Times New Roman" w:hAnsi="Times New Roman" w:cs="Times New Roman"/>
          <w:i/>
          <w:color w:val="303030"/>
          <w:spacing w:val="16"/>
          <w:sz w:val="28"/>
          <w:szCs w:val="28"/>
          <w:shd w:val="clear" w:color="auto" w:fill="FFFFFF"/>
          <w:lang w:eastAsia="hu-HU"/>
        </w:rPr>
        <w:t>Az EV</w:t>
      </w:r>
      <w:r w:rsidR="000D2DCB" w:rsidRPr="000D2DCB">
        <w:rPr>
          <w:rFonts w:ascii="Times New Roman" w:eastAsia="Times New Roman" w:hAnsi="Times New Roman" w:cs="Times New Roman"/>
          <w:i/>
          <w:color w:val="303030"/>
          <w:spacing w:val="16"/>
          <w:sz w:val="28"/>
          <w:szCs w:val="28"/>
          <w:shd w:val="clear" w:color="auto" w:fill="FFFFFF"/>
          <w:lang w:eastAsia="hu-HU"/>
        </w:rPr>
        <w:t>. adatkezeléseivel kapcsolatosan felmerülő adatvédelmi irányelvek folyamatosan elérhetők a </w:t>
      </w:r>
      <w:hyperlink r:id="rId6" w:history="1">
        <w:r w:rsidR="00784AB3" w:rsidRPr="00C15420">
          <w:rPr>
            <w:rStyle w:val="Hiperhivatkozs"/>
            <w:rFonts w:ascii="Times New Roman" w:eastAsia="Times New Roman" w:hAnsi="Times New Roman" w:cs="Times New Roman"/>
            <w:i/>
            <w:sz w:val="28"/>
            <w:szCs w:val="28"/>
            <w:lang w:eastAsia="hu-HU"/>
          </w:rPr>
          <w:t>www.zizy.hu</w:t>
        </w:r>
      </w:hyperlink>
      <w:r w:rsidR="007B69A8">
        <w:rPr>
          <w:rFonts w:ascii="Times New Roman" w:eastAsia="Times New Roman" w:hAnsi="Times New Roman" w:cs="Times New Roman"/>
          <w:i/>
          <w:color w:val="1155CC"/>
          <w:sz w:val="28"/>
          <w:szCs w:val="28"/>
          <w:u w:val="single"/>
          <w:lang w:eastAsia="hu-HU"/>
        </w:rPr>
        <w:t xml:space="preserve"> </w:t>
      </w:r>
      <w:r w:rsidR="000D2DCB" w:rsidRPr="000D2DCB">
        <w:rPr>
          <w:rFonts w:ascii="Times New Roman" w:eastAsia="Times New Roman" w:hAnsi="Times New Roman" w:cs="Times New Roman"/>
          <w:i/>
          <w:color w:val="303030"/>
          <w:spacing w:val="16"/>
          <w:sz w:val="28"/>
          <w:szCs w:val="28"/>
          <w:shd w:val="clear" w:color="auto" w:fill="FFFFFF"/>
          <w:lang w:eastAsia="hu-HU"/>
        </w:rPr>
        <w:t>címen.</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r w:rsidR="000D2DCB" w:rsidRPr="000D2DCB">
        <w:rPr>
          <w:rFonts w:ascii="Times New Roman" w:eastAsia="Times New Roman" w:hAnsi="Times New Roman" w:cs="Times New Roman"/>
          <w:i/>
          <w:color w:val="303030"/>
          <w:spacing w:val="16"/>
          <w:sz w:val="28"/>
          <w:szCs w:val="28"/>
          <w:lang w:eastAsia="hu-HU"/>
        </w:rPr>
        <w:t>. fenntartja magának a jogot jelen tájékoztató bármikori megváltoztatására. Természetesen az esetleges változásokról kellő időben értesíti közönségét.</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r w:rsidR="000D2DCB" w:rsidRPr="000D2DCB">
        <w:rPr>
          <w:rFonts w:ascii="Times New Roman" w:eastAsia="Times New Roman" w:hAnsi="Times New Roman" w:cs="Times New Roman"/>
          <w:i/>
          <w:color w:val="303030"/>
          <w:spacing w:val="16"/>
          <w:sz w:val="28"/>
          <w:szCs w:val="28"/>
          <w:lang w:eastAsia="hu-HU"/>
        </w:rPr>
        <w:t>. elkötelezett ügyfelei és partnerei személyes adatainak védelmében, kiemelten fontosnak tartja ügyfelei információs önrendelkezési jogának tiszteletben tartását. A Kft. a személyes adatokat bizalmasan kezeli, és megtesz minden olyan biztonsági, technikai és szervezési intézkedést, mely az adatok biztonságát garantálja.</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proofErr w:type="gramStart"/>
      <w:r>
        <w:rPr>
          <w:rFonts w:ascii="Times New Roman" w:eastAsia="Times New Roman" w:hAnsi="Times New Roman" w:cs="Times New Roman"/>
          <w:i/>
          <w:color w:val="303030"/>
          <w:spacing w:val="16"/>
          <w:sz w:val="28"/>
          <w:szCs w:val="28"/>
          <w:lang w:eastAsia="hu-HU"/>
        </w:rPr>
        <w:t>.</w:t>
      </w:r>
      <w:r w:rsidR="000D2DCB" w:rsidRPr="000D2DCB">
        <w:rPr>
          <w:rFonts w:ascii="Times New Roman" w:eastAsia="Times New Roman" w:hAnsi="Times New Roman" w:cs="Times New Roman"/>
          <w:i/>
          <w:color w:val="303030"/>
          <w:spacing w:val="16"/>
          <w:sz w:val="28"/>
          <w:szCs w:val="28"/>
          <w:lang w:eastAsia="hu-HU"/>
        </w:rPr>
        <w:t>.</w:t>
      </w:r>
      <w:proofErr w:type="gramEnd"/>
      <w:r w:rsidR="000D2DCB" w:rsidRPr="000D2DCB">
        <w:rPr>
          <w:rFonts w:ascii="Times New Roman" w:eastAsia="Times New Roman" w:hAnsi="Times New Roman" w:cs="Times New Roman"/>
          <w:i/>
          <w:color w:val="303030"/>
          <w:spacing w:val="16"/>
          <w:sz w:val="28"/>
          <w:szCs w:val="28"/>
          <w:lang w:eastAsia="hu-HU"/>
        </w:rPr>
        <w:t xml:space="preserve"> az alábbiakban ismerteti adatkezelési elveit, bemutatja azokat az elvárásokat, melyeket saját magával, mint adatkezelővel szemben megfogalmazott, és betart. Adatkezelési alapelvei összhangban vannak az adatvédelemmel kapcsolatos hatályos jogszabályokkal, így különösen az alábbiakkal:</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2011. évi CXII. törvény – az információs önrendelkezési jogról és az információszabadságról (</w:t>
      </w:r>
      <w:proofErr w:type="spellStart"/>
      <w:r w:rsidRPr="000D2DCB">
        <w:rPr>
          <w:rFonts w:ascii="Times New Roman" w:eastAsia="Times New Roman" w:hAnsi="Times New Roman" w:cs="Times New Roman"/>
          <w:i/>
          <w:iCs/>
          <w:color w:val="303030"/>
          <w:spacing w:val="16"/>
          <w:sz w:val="28"/>
          <w:szCs w:val="28"/>
          <w:lang w:eastAsia="hu-HU"/>
        </w:rPr>
        <w:t>Infotv</w:t>
      </w:r>
      <w:proofErr w:type="spellEnd"/>
      <w:r w:rsidRPr="000D2DCB">
        <w:rPr>
          <w:rFonts w:ascii="Times New Roman" w:eastAsia="Times New Roman" w:hAnsi="Times New Roman" w:cs="Times New Roman"/>
          <w:i/>
          <w:iCs/>
          <w:color w:val="303030"/>
          <w:spacing w:val="16"/>
          <w:sz w:val="28"/>
          <w:szCs w:val="28"/>
          <w:lang w:eastAsia="hu-HU"/>
        </w:rPr>
        <w:t>.);</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2013. évi V. törvény – a Polgári Törvénykönyvről (Ptk.);</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1997. évi CLV. törvény – a fogyasztóvédelemről (</w:t>
      </w:r>
      <w:proofErr w:type="spellStart"/>
      <w:r w:rsidRPr="000D2DCB">
        <w:rPr>
          <w:rFonts w:ascii="Times New Roman" w:eastAsia="Times New Roman" w:hAnsi="Times New Roman" w:cs="Times New Roman"/>
          <w:i/>
          <w:iCs/>
          <w:color w:val="303030"/>
          <w:spacing w:val="16"/>
          <w:sz w:val="28"/>
          <w:szCs w:val="28"/>
          <w:lang w:eastAsia="hu-HU"/>
        </w:rPr>
        <w:t>Fgytv</w:t>
      </w:r>
      <w:proofErr w:type="spellEnd"/>
      <w:r w:rsidRPr="000D2DCB">
        <w:rPr>
          <w:rFonts w:ascii="Times New Roman" w:eastAsia="Times New Roman" w:hAnsi="Times New Roman" w:cs="Times New Roman"/>
          <w:i/>
          <w:iCs/>
          <w:color w:val="303030"/>
          <w:spacing w:val="16"/>
          <w:sz w:val="28"/>
          <w:szCs w:val="28"/>
          <w:lang w:eastAsia="hu-HU"/>
        </w:rPr>
        <w:t>.);</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1998. évi XIX. törvény – a büntetőeljárásról (Be.);</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2000. évi C. törvény – a számvitelről (Számv. tv.);</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2001. évi CVIII. törvény – az elektronikus kereskedelmi szolgáltatások, valamint az információs társadalommal összefüggő</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lastRenderedPageBreak/>
        <w:t>szolgáltatások egyes kérdéseiről (</w:t>
      </w:r>
      <w:proofErr w:type="spellStart"/>
      <w:r w:rsidRPr="000D2DCB">
        <w:rPr>
          <w:rFonts w:ascii="Times New Roman" w:eastAsia="Times New Roman" w:hAnsi="Times New Roman" w:cs="Times New Roman"/>
          <w:i/>
          <w:iCs/>
          <w:color w:val="303030"/>
          <w:spacing w:val="16"/>
          <w:sz w:val="28"/>
          <w:szCs w:val="28"/>
          <w:lang w:eastAsia="hu-HU"/>
        </w:rPr>
        <w:t>Eker</w:t>
      </w:r>
      <w:proofErr w:type="spellEnd"/>
      <w:r w:rsidRPr="000D2DCB">
        <w:rPr>
          <w:rFonts w:ascii="Times New Roman" w:eastAsia="Times New Roman" w:hAnsi="Times New Roman" w:cs="Times New Roman"/>
          <w:i/>
          <w:iCs/>
          <w:color w:val="303030"/>
          <w:spacing w:val="16"/>
          <w:sz w:val="28"/>
          <w:szCs w:val="28"/>
          <w:lang w:eastAsia="hu-HU"/>
        </w:rPr>
        <w:t>. tv.);</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2003. évi C. törvény – az elektronikus hírközlésről (</w:t>
      </w:r>
      <w:proofErr w:type="spellStart"/>
      <w:r w:rsidRPr="000D2DCB">
        <w:rPr>
          <w:rFonts w:ascii="Times New Roman" w:eastAsia="Times New Roman" w:hAnsi="Times New Roman" w:cs="Times New Roman"/>
          <w:i/>
          <w:iCs/>
          <w:color w:val="303030"/>
          <w:spacing w:val="16"/>
          <w:sz w:val="28"/>
          <w:szCs w:val="28"/>
          <w:lang w:eastAsia="hu-HU"/>
        </w:rPr>
        <w:t>Eht</w:t>
      </w:r>
      <w:proofErr w:type="spellEnd"/>
      <w:r w:rsidRPr="000D2DCB">
        <w:rPr>
          <w:rFonts w:ascii="Times New Roman" w:eastAsia="Times New Roman" w:hAnsi="Times New Roman" w:cs="Times New Roman"/>
          <w:i/>
          <w:iCs/>
          <w:color w:val="303030"/>
          <w:spacing w:val="16"/>
          <w:sz w:val="28"/>
          <w:szCs w:val="28"/>
          <w:lang w:eastAsia="hu-HU"/>
        </w:rPr>
        <w:t>.);</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2008. évi XLVIII. törvény – a gazdasági reklámtevékenység alapvető feltételeiről és egyes korlátairól (</w:t>
      </w:r>
      <w:proofErr w:type="spellStart"/>
      <w:r w:rsidRPr="000D2DCB">
        <w:rPr>
          <w:rFonts w:ascii="Times New Roman" w:eastAsia="Times New Roman" w:hAnsi="Times New Roman" w:cs="Times New Roman"/>
          <w:i/>
          <w:iCs/>
          <w:color w:val="303030"/>
          <w:spacing w:val="16"/>
          <w:sz w:val="28"/>
          <w:szCs w:val="28"/>
          <w:lang w:eastAsia="hu-HU"/>
        </w:rPr>
        <w:t>Grt</w:t>
      </w:r>
      <w:proofErr w:type="spellEnd"/>
      <w:r w:rsidRPr="000D2DCB">
        <w:rPr>
          <w:rFonts w:ascii="Times New Roman" w:eastAsia="Times New Roman" w:hAnsi="Times New Roman" w:cs="Times New Roman"/>
          <w:i/>
          <w:iCs/>
          <w:color w:val="303030"/>
          <w:spacing w:val="16"/>
          <w:sz w:val="28"/>
          <w:szCs w:val="28"/>
          <w:lang w:eastAsia="hu-HU"/>
        </w:rPr>
        <w:t>.),</w:t>
      </w:r>
    </w:p>
    <w:p w:rsidR="000D2DCB" w:rsidRPr="000D2DCB" w:rsidRDefault="000D2DCB" w:rsidP="000D2DCB">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iCs/>
          <w:color w:val="303030"/>
          <w:spacing w:val="16"/>
          <w:sz w:val="28"/>
          <w:szCs w:val="28"/>
          <w:lang w:eastAsia="hu-HU"/>
        </w:rPr>
        <w:t>2012. évi CLIX. törvény – a postai szolgáltatásokról (</w:t>
      </w:r>
      <w:proofErr w:type="spellStart"/>
      <w:r w:rsidRPr="000D2DCB">
        <w:rPr>
          <w:rFonts w:ascii="Times New Roman" w:eastAsia="Times New Roman" w:hAnsi="Times New Roman" w:cs="Times New Roman"/>
          <w:i/>
          <w:iCs/>
          <w:color w:val="303030"/>
          <w:spacing w:val="16"/>
          <w:sz w:val="28"/>
          <w:szCs w:val="28"/>
          <w:lang w:eastAsia="hu-HU"/>
        </w:rPr>
        <w:t>Postatv</w:t>
      </w:r>
      <w:proofErr w:type="spellEnd"/>
      <w:r w:rsidRPr="000D2DCB">
        <w:rPr>
          <w:rFonts w:ascii="Times New Roman" w:eastAsia="Times New Roman" w:hAnsi="Times New Roman" w:cs="Times New Roman"/>
          <w:i/>
          <w:iCs/>
          <w:color w:val="303030"/>
          <w:spacing w:val="16"/>
          <w:sz w:val="28"/>
          <w:szCs w:val="28"/>
          <w:lang w:eastAsia="hu-HU"/>
        </w:rPr>
        <w:t>.)</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2. DEFINÍCIÓK</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2.1. érintett: bármely meghatározott, személyes adat alapján azonosított vagy – közvetlenül vagy közvetve – azonosítható természetes személy;</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2.2. személyes adat: az érintettel kapcsolatba hozható adat – különösen az érintett neve, azonosító jele, valamint egy vagy több fizikai, fiziológiai, mentális, gazdasági, kulturális vagy szociális azonosságára jellemző ismeret –, valamint az abból levonható, az érintettre vonatkozó következtetés;</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2.3. hozzájárulás: az érintett kívánságának önkéntes és határozott kinyilvánítása, amely megfelelő tájékoztatáson alapul, és amellyel félreérthetetlen beleegyezését adja a rá vonatkozó személyes adat - teljes körű vagy egyes műveletekre kiterjedő - kezeléséhez;</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xml:space="preserve">2.4. adatkezelő: az a természetes vagy jogi személy, illetve jogi személyiséggel nem rendelkező szervezet, </w:t>
      </w:r>
      <w:proofErr w:type="gramStart"/>
      <w:r w:rsidRPr="000D2DCB">
        <w:rPr>
          <w:rFonts w:ascii="Times New Roman" w:eastAsia="Times New Roman" w:hAnsi="Times New Roman" w:cs="Times New Roman"/>
          <w:i/>
          <w:color w:val="303030"/>
          <w:spacing w:val="16"/>
          <w:sz w:val="28"/>
          <w:szCs w:val="28"/>
          <w:lang w:eastAsia="hu-HU"/>
        </w:rPr>
        <w:t>aki</w:t>
      </w:r>
      <w:proofErr w:type="gramEnd"/>
      <w:r w:rsidRPr="000D2DCB">
        <w:rPr>
          <w:rFonts w:ascii="Times New Roman" w:eastAsia="Times New Roman" w:hAnsi="Times New Roman" w:cs="Times New Roman"/>
          <w:i/>
          <w:color w:val="303030"/>
          <w:spacing w:val="16"/>
          <w:sz w:val="28"/>
          <w:szCs w:val="28"/>
          <w:lang w:eastAsia="hu-HU"/>
        </w:rPr>
        <w:t xml:space="preserve"> vagy amely önállóan vagy másokkal együtt az adat kezelésének célját meghatározza, az adatkezelésre (beleértve a felhasznált eszközt) vonatkozó döntéseket meghozza és végrehajtja, vagy az adatfeldolgozóval végrehajttatja;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proofErr w:type="gramStart"/>
      <w:r w:rsidRPr="000D2DCB">
        <w:rPr>
          <w:rFonts w:ascii="Times New Roman" w:eastAsia="Times New Roman" w:hAnsi="Times New Roman" w:cs="Times New Roman"/>
          <w:i/>
          <w:color w:val="303030"/>
          <w:spacing w:val="16"/>
          <w:sz w:val="28"/>
          <w:szCs w:val="28"/>
          <w:lang w:eastAsia="hu-HU"/>
        </w:rPr>
        <w:t>2.5. adatkezelés: az alkalmazott eljárástól függetlenül az adaton végzett bármely művelet vagy a műveletek összessége, így különösen gyűjtése, felvétele, rögzítése, rendszerezése, tárolása, megváltoztatása, felhasználása, lekérdezése, továbbítása, nyilvánosságra hozatala, összehangolása vagy összekapcsolása, zárolása, törlése és megsemmisítése, valamint az adat további felhasználásának megakadályozása, fénykép-, hang- vagy képfelvétel készítése, valamint a személy azonosítására alkalmas fizikai jellemzők (pl. ujj- vagy tenyérnyomat, DNS-minta, íriszkép) rögzítése;</w:t>
      </w:r>
      <w:proofErr w:type="gramEnd"/>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2.6. adattovábbítás: az adat meghatározott harmadik személy számára történő hozzáférhetővé tétele;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lastRenderedPageBreak/>
        <w:t>2.7. nyilvánosságra hozatal: az adat bárki számára történő hozzáférhetővé tétele;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2.8. adattörlés: az adat felismerhetetlenné tétele oly módon, hogy a helyreállítása többé nem lehetséges;</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2.9. adatfeldolgozás: az adatkezelési műveletekhez kapcsolódó technikai feladatok elvégzése, függetlenül a műveletek végrehajtásához alkalmazott módszertől és eszköztől, valamint az alkalmazás helyétől, feltéve hogy a technikai feladatot az adaton végzik;</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xml:space="preserve">2.10. adatfeldolgozó: az a természetes vagy jogi személy, illetve jogi személyiséggel nem rendelkező szervezet, </w:t>
      </w:r>
      <w:proofErr w:type="gramStart"/>
      <w:r w:rsidRPr="000D2DCB">
        <w:rPr>
          <w:rFonts w:ascii="Times New Roman" w:eastAsia="Times New Roman" w:hAnsi="Times New Roman" w:cs="Times New Roman"/>
          <w:i/>
          <w:color w:val="303030"/>
          <w:spacing w:val="16"/>
          <w:sz w:val="28"/>
          <w:szCs w:val="28"/>
          <w:lang w:eastAsia="hu-HU"/>
        </w:rPr>
        <w:t>aki</w:t>
      </w:r>
      <w:proofErr w:type="gramEnd"/>
      <w:r w:rsidRPr="000D2DCB">
        <w:rPr>
          <w:rFonts w:ascii="Times New Roman" w:eastAsia="Times New Roman" w:hAnsi="Times New Roman" w:cs="Times New Roman"/>
          <w:i/>
          <w:color w:val="303030"/>
          <w:spacing w:val="16"/>
          <w:sz w:val="28"/>
          <w:szCs w:val="28"/>
          <w:lang w:eastAsia="hu-HU"/>
        </w:rPr>
        <w:t xml:space="preserve"> vagy amely szerződés alapján – beleértve a jogszabály rendelkezése alapján kötött szerződést is – adatok feldolgozását végzi;</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2.11. adatvédelmi incidens: személyes adat jogellenes kezelése vagy feldolgozása, így különösen a jogosulatlan hozzáférés, megváltoztatás, továbbítás, nyilvánosságra hozatal, törlés vagy megsemmisítés, valamint a véletlen megsemmisülés és sérülés.</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3. A SZEMÉLYES ADATOK KÖRE, AZ ADATKEZELÉS CÉLJA, JOGCÍME ÉS IDŐTARTAMA</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r w:rsidR="000D2DCB" w:rsidRPr="000D2DCB">
        <w:rPr>
          <w:rFonts w:ascii="Times New Roman" w:eastAsia="Times New Roman" w:hAnsi="Times New Roman" w:cs="Times New Roman"/>
          <w:i/>
          <w:color w:val="303030"/>
          <w:spacing w:val="16"/>
          <w:sz w:val="28"/>
          <w:szCs w:val="28"/>
          <w:lang w:eastAsia="hu-HU"/>
        </w:rPr>
        <w:t>. tevékenységének adatkezelései önkéntes hozzájáruláson alapulnak. Bizonyos esetekben azonban a megadott adatok egy körének kezelését, tárolását, továbbítását jogszabályok teszik kötelezővé, melyről külön értesítjük közönségünket.</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Felhívjuk az EV</w:t>
      </w:r>
      <w:r w:rsidR="000D2DCB" w:rsidRPr="000D2DCB">
        <w:rPr>
          <w:rFonts w:ascii="Times New Roman" w:eastAsia="Times New Roman" w:hAnsi="Times New Roman" w:cs="Times New Roman"/>
          <w:i/>
          <w:color w:val="303030"/>
          <w:spacing w:val="16"/>
          <w:sz w:val="28"/>
          <w:szCs w:val="28"/>
          <w:lang w:eastAsia="hu-HU"/>
        </w:rPr>
        <w:t>. részére adatközlők figyelmét, hogy amennyiben nem saját személyes adataikat adják meg, az adatközlő kötelessége az érintett hozzájárulásának beszerzése.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WEBÁRUHÁZ ADATKEZELÉSEK</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3.1. VÁSÁRLÓI ADATOK</w:t>
      </w:r>
    </w:p>
    <w:p w:rsidR="000D2DCB" w:rsidRPr="000D2DCB" w:rsidRDefault="000D2DCB" w:rsidP="000D2DCB">
      <w:pPr>
        <w:shd w:val="clear" w:color="auto" w:fill="FFFFFF"/>
        <w:spacing w:before="100" w:beforeAutospacing="1" w:after="100" w:afterAutospacing="1" w:line="240" w:lineRule="auto"/>
        <w:rPr>
          <w:rFonts w:ascii="Times New Roman" w:eastAsia="Times New Roman" w:hAnsi="Times New Roman" w:cs="Times New Roman"/>
          <w:i/>
          <w:color w:val="222222"/>
          <w:sz w:val="28"/>
          <w:szCs w:val="28"/>
          <w:lang w:eastAsia="hu-HU"/>
        </w:rPr>
      </w:pPr>
      <w:r w:rsidRPr="000D2DCB">
        <w:rPr>
          <w:rFonts w:ascii="Times New Roman" w:eastAsia="Times New Roman" w:hAnsi="Times New Roman" w:cs="Times New Roman"/>
          <w:i/>
          <w:color w:val="222222"/>
          <w:sz w:val="28"/>
          <w:szCs w:val="28"/>
          <w:lang w:eastAsia="hu-HU"/>
        </w:rPr>
        <w:t>Az adatkezelés célja: </w:t>
      </w:r>
      <w:hyperlink r:id="rId7" w:history="1">
        <w:r w:rsidR="00683305" w:rsidRPr="00C15420">
          <w:rPr>
            <w:rStyle w:val="Hiperhivatkozs"/>
            <w:rFonts w:ascii="Times New Roman" w:eastAsia="Times New Roman" w:hAnsi="Times New Roman" w:cs="Times New Roman"/>
            <w:i/>
            <w:sz w:val="28"/>
            <w:szCs w:val="28"/>
            <w:lang w:eastAsia="hu-HU"/>
          </w:rPr>
          <w:t>www.zizy.hu</w:t>
        </w:r>
      </w:hyperlink>
      <w:r>
        <w:rPr>
          <w:rFonts w:ascii="Times New Roman" w:eastAsia="Times New Roman" w:hAnsi="Times New Roman" w:cs="Times New Roman"/>
          <w:i/>
          <w:color w:val="1155CC"/>
          <w:sz w:val="28"/>
          <w:szCs w:val="28"/>
          <w:u w:val="single"/>
          <w:lang w:eastAsia="hu-HU"/>
        </w:rPr>
        <w:t xml:space="preserve">, </w:t>
      </w:r>
      <w:r w:rsidRPr="000D2DCB">
        <w:rPr>
          <w:rFonts w:ascii="Times New Roman" w:eastAsia="Times New Roman" w:hAnsi="Times New Roman" w:cs="Times New Roman"/>
          <w:i/>
          <w:color w:val="222222"/>
          <w:sz w:val="28"/>
          <w:szCs w:val="28"/>
          <w:lang w:eastAsia="hu-HU"/>
        </w:rPr>
        <w:t xml:space="preserve"> weboldalon történő vásárlás, megrendelés, számla kiállítása, a vásárlók nyilvántartása, egymástól való megkülönböztetése, a megrendelések teljesítése, a vásárlás és fizetés dokumentálása, számviteli kötelezettség teljesítése, vásárlói kapcsolattartás, a vásárlói szokások elemzése, </w:t>
      </w:r>
      <w:r w:rsidRPr="000D2DCB">
        <w:rPr>
          <w:rFonts w:ascii="Times New Roman" w:eastAsia="Times New Roman" w:hAnsi="Times New Roman" w:cs="Times New Roman"/>
          <w:i/>
          <w:color w:val="222222"/>
          <w:sz w:val="28"/>
          <w:szCs w:val="28"/>
          <w:lang w:eastAsia="hu-HU"/>
        </w:rPr>
        <w:lastRenderedPageBreak/>
        <w:t>célzottabb kiszolgálás.</w:t>
      </w:r>
      <w:r w:rsidRPr="000D2DCB">
        <w:rPr>
          <w:rFonts w:ascii="Times New Roman" w:eastAsia="Times New Roman" w:hAnsi="Times New Roman" w:cs="Times New Roman"/>
          <w:i/>
          <w:color w:val="222222"/>
          <w:sz w:val="28"/>
          <w:szCs w:val="28"/>
          <w:lang w:eastAsia="hu-HU"/>
        </w:rPr>
        <w:br/>
      </w:r>
      <w:r w:rsidRPr="000D2DCB">
        <w:rPr>
          <w:rFonts w:ascii="Times New Roman" w:eastAsia="Times New Roman" w:hAnsi="Times New Roman" w:cs="Times New Roman"/>
          <w:i/>
          <w:color w:val="222222"/>
          <w:sz w:val="28"/>
          <w:szCs w:val="28"/>
          <w:lang w:eastAsia="hu-HU"/>
        </w:rPr>
        <w:br/>
        <w:t>Az adatkezelés jogalapja: az érintett önk</w:t>
      </w:r>
      <w:r w:rsidRPr="000D2DCB">
        <w:rPr>
          <w:rFonts w:ascii="Times New Roman" w:eastAsia="Times New Roman" w:hAnsi="Times New Roman" w:cs="Times New Roman"/>
          <w:i/>
          <w:color w:val="303030"/>
          <w:spacing w:val="16"/>
          <w:sz w:val="28"/>
          <w:szCs w:val="28"/>
          <w:lang w:eastAsia="hu-HU"/>
        </w:rPr>
        <w:t xml:space="preserve">éntes hozzájárulása, a Számv. </w:t>
      </w:r>
      <w:proofErr w:type="gramStart"/>
      <w:r w:rsidRPr="000D2DCB">
        <w:rPr>
          <w:rFonts w:ascii="Times New Roman" w:eastAsia="Times New Roman" w:hAnsi="Times New Roman" w:cs="Times New Roman"/>
          <w:i/>
          <w:color w:val="303030"/>
          <w:spacing w:val="16"/>
          <w:sz w:val="28"/>
          <w:szCs w:val="28"/>
          <w:lang w:eastAsia="hu-HU"/>
        </w:rPr>
        <w:t>tv</w:t>
      </w:r>
      <w:proofErr w:type="gramEnd"/>
      <w:r w:rsidRPr="000D2DCB">
        <w:rPr>
          <w:rFonts w:ascii="Times New Roman" w:eastAsia="Times New Roman" w:hAnsi="Times New Roman" w:cs="Times New Roman"/>
          <w:i/>
          <w:color w:val="303030"/>
          <w:spacing w:val="16"/>
          <w:sz w:val="28"/>
          <w:szCs w:val="28"/>
          <w:lang w:eastAsia="hu-HU"/>
        </w:rPr>
        <w:t>. 169. § (2) bekezdése.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kezelt adatok köre: azonosítószám, dátum, időpont, név, cím, telefonszám, e-mail cím, a vásárolt/megrendelt termékek, szolgáltatások megnevezése, mennyisége, vételára.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xml:space="preserve">Az adatkezelés időtartama: az </w:t>
      </w:r>
      <w:proofErr w:type="gramStart"/>
      <w:r w:rsidRPr="000D2DCB">
        <w:rPr>
          <w:rFonts w:ascii="Times New Roman" w:eastAsia="Times New Roman" w:hAnsi="Times New Roman" w:cs="Times New Roman"/>
          <w:i/>
          <w:color w:val="303030"/>
          <w:spacing w:val="16"/>
          <w:sz w:val="28"/>
          <w:szCs w:val="28"/>
          <w:lang w:eastAsia="hu-HU"/>
        </w:rPr>
        <w:t>érintett(</w:t>
      </w:r>
      <w:proofErr w:type="spellStart"/>
      <w:proofErr w:type="gramEnd"/>
      <w:r w:rsidRPr="000D2DCB">
        <w:rPr>
          <w:rFonts w:ascii="Times New Roman" w:eastAsia="Times New Roman" w:hAnsi="Times New Roman" w:cs="Times New Roman"/>
          <w:i/>
          <w:color w:val="303030"/>
          <w:spacing w:val="16"/>
          <w:sz w:val="28"/>
          <w:szCs w:val="28"/>
          <w:lang w:eastAsia="hu-HU"/>
        </w:rPr>
        <w:t>ek</w:t>
      </w:r>
      <w:proofErr w:type="spellEnd"/>
      <w:r w:rsidRPr="000D2DCB">
        <w:rPr>
          <w:rFonts w:ascii="Times New Roman" w:eastAsia="Times New Roman" w:hAnsi="Times New Roman" w:cs="Times New Roman"/>
          <w:i/>
          <w:color w:val="303030"/>
          <w:spacing w:val="16"/>
          <w:sz w:val="28"/>
          <w:szCs w:val="28"/>
          <w:lang w:eastAsia="hu-HU"/>
        </w:rPr>
        <w:t>) kérésére történő törlésig.</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br/>
        <w:t>3.2. MINŐSÉGI KIFOGÁSOK KEZELÉSE</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adatkezelés célja: az EV</w:t>
      </w:r>
      <w:r w:rsidR="000D2DCB" w:rsidRPr="000D2DCB">
        <w:rPr>
          <w:rFonts w:ascii="Times New Roman" w:eastAsia="Times New Roman" w:hAnsi="Times New Roman" w:cs="Times New Roman"/>
          <w:i/>
          <w:color w:val="303030"/>
          <w:spacing w:val="16"/>
          <w:sz w:val="28"/>
          <w:szCs w:val="28"/>
          <w:lang w:eastAsia="hu-HU"/>
        </w:rPr>
        <w:t>. által nyújtott szolgáltatásokkal kapcsolatosan felmerülő minőségi kifogások kezelése.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xml:space="preserve">Az adatkezelés jogalapja: az érintett önkéntes hozzájárulása, és az </w:t>
      </w:r>
      <w:proofErr w:type="spellStart"/>
      <w:r w:rsidRPr="000D2DCB">
        <w:rPr>
          <w:rFonts w:ascii="Times New Roman" w:eastAsia="Times New Roman" w:hAnsi="Times New Roman" w:cs="Times New Roman"/>
          <w:i/>
          <w:color w:val="303030"/>
          <w:spacing w:val="16"/>
          <w:sz w:val="28"/>
          <w:szCs w:val="28"/>
          <w:lang w:eastAsia="hu-HU"/>
        </w:rPr>
        <w:t>Fgytv</w:t>
      </w:r>
      <w:proofErr w:type="spellEnd"/>
      <w:r w:rsidRPr="000D2DCB">
        <w:rPr>
          <w:rFonts w:ascii="Times New Roman" w:eastAsia="Times New Roman" w:hAnsi="Times New Roman" w:cs="Times New Roman"/>
          <w:i/>
          <w:color w:val="303030"/>
          <w:spacing w:val="16"/>
          <w:sz w:val="28"/>
          <w:szCs w:val="28"/>
          <w:lang w:eastAsia="hu-HU"/>
        </w:rPr>
        <w:t>. 17/A. § (7) bekezdése.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kezelt adatok köre: azonosítószám, a fogyasztó neve, címe, a fogyasztási cikk megnevezése, vételára, a vásárlás és a hiba bejelentésnek időpontja, a hiba leírása, a fogyasztó által érvényesíteni kívánt igény és a kifogás rendezésének módja.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Az adatkezelés időtartama:</w:t>
      </w:r>
    </w:p>
    <w:p w:rsidR="000D2DCB" w:rsidRPr="000D2DCB" w:rsidRDefault="000D2DCB" w:rsidP="000D2DCB">
      <w:pPr>
        <w:numPr>
          <w:ilvl w:val="0"/>
          <w:numId w:val="2"/>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jelen tájékoztató 3.1. pontja szerint,</w:t>
      </w:r>
    </w:p>
    <w:p w:rsidR="000D2DCB" w:rsidRPr="000D2DCB" w:rsidRDefault="000D2DCB" w:rsidP="000D2DCB">
      <w:pPr>
        <w:numPr>
          <w:ilvl w:val="0"/>
          <w:numId w:val="2"/>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xml:space="preserve">a panaszról felvett jegyzőkönyvek és az írásbeli panaszokra adott válaszok másolati példányai tekintetében az </w:t>
      </w:r>
      <w:proofErr w:type="spellStart"/>
      <w:r w:rsidRPr="000D2DCB">
        <w:rPr>
          <w:rFonts w:ascii="Times New Roman" w:eastAsia="Times New Roman" w:hAnsi="Times New Roman" w:cs="Times New Roman"/>
          <w:i/>
          <w:color w:val="303030"/>
          <w:spacing w:val="16"/>
          <w:sz w:val="28"/>
          <w:szCs w:val="28"/>
          <w:lang w:eastAsia="hu-HU"/>
        </w:rPr>
        <w:t>Fgytv</w:t>
      </w:r>
      <w:proofErr w:type="spellEnd"/>
      <w:r w:rsidRPr="000D2DCB">
        <w:rPr>
          <w:rFonts w:ascii="Times New Roman" w:eastAsia="Times New Roman" w:hAnsi="Times New Roman" w:cs="Times New Roman"/>
          <w:i/>
          <w:color w:val="303030"/>
          <w:spacing w:val="16"/>
          <w:sz w:val="28"/>
          <w:szCs w:val="28"/>
          <w:lang w:eastAsia="hu-HU"/>
        </w:rPr>
        <w:t>. 17/A. § (7) bekezdése alapján öt év</w:t>
      </w:r>
    </w:p>
    <w:p w:rsidR="000D2DCB" w:rsidRPr="000D2DCB" w:rsidRDefault="000D2DCB" w:rsidP="000D2DCB">
      <w:pPr>
        <w:numPr>
          <w:ilvl w:val="0"/>
          <w:numId w:val="2"/>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vásárlók könyvébe tett bejegyzések másodpéldányai tekintetében két év.</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 xml:space="preserve">3.3. A </w:t>
      </w:r>
      <w:r w:rsidR="00683305">
        <w:rPr>
          <w:rFonts w:ascii="Times New Roman" w:eastAsia="Times New Roman" w:hAnsi="Times New Roman" w:cs="Times New Roman"/>
          <w:i/>
          <w:color w:val="303030"/>
          <w:spacing w:val="16"/>
          <w:sz w:val="28"/>
          <w:szCs w:val="28"/>
          <w:lang w:eastAsia="hu-HU"/>
        </w:rPr>
        <w:t>WWW.ZIZY.</w:t>
      </w:r>
      <w:proofErr w:type="gramStart"/>
      <w:r w:rsidR="00683305">
        <w:rPr>
          <w:rFonts w:ascii="Times New Roman" w:eastAsia="Times New Roman" w:hAnsi="Times New Roman" w:cs="Times New Roman"/>
          <w:i/>
          <w:color w:val="303030"/>
          <w:spacing w:val="16"/>
          <w:sz w:val="28"/>
          <w:szCs w:val="28"/>
          <w:lang w:eastAsia="hu-HU"/>
        </w:rPr>
        <w:t>HU</w:t>
      </w:r>
      <w:proofErr w:type="gramEnd"/>
      <w:r w:rsidR="0001710B">
        <w:rPr>
          <w:rFonts w:ascii="Times New Roman" w:eastAsia="Times New Roman" w:hAnsi="Times New Roman" w:cs="Times New Roman"/>
          <w:i/>
          <w:color w:val="303030"/>
          <w:spacing w:val="16"/>
          <w:sz w:val="28"/>
          <w:szCs w:val="28"/>
          <w:lang w:eastAsia="hu-HU"/>
        </w:rPr>
        <w:t xml:space="preserve"> </w:t>
      </w:r>
      <w:r w:rsidRPr="000D2DCB">
        <w:rPr>
          <w:rFonts w:ascii="Times New Roman" w:eastAsia="Times New Roman" w:hAnsi="Times New Roman" w:cs="Times New Roman"/>
          <w:i/>
          <w:color w:val="303030"/>
          <w:spacing w:val="16"/>
          <w:sz w:val="28"/>
          <w:szCs w:val="28"/>
          <w:lang w:eastAsia="hu-HU"/>
        </w:rPr>
        <w:t>TARTOZÓ SZERVEREK NAPLÓZÁSA</w:t>
      </w:r>
    </w:p>
    <w:p w:rsidR="000D2DCB" w:rsidRPr="000D2DCB" w:rsidRDefault="000D2DCB" w:rsidP="000D2DCB">
      <w:pPr>
        <w:shd w:val="clear" w:color="auto" w:fill="FFFFFF"/>
        <w:spacing w:before="100" w:beforeAutospacing="1" w:after="100" w:afterAutospacing="1" w:line="240" w:lineRule="auto"/>
        <w:rPr>
          <w:rFonts w:ascii="Times New Roman" w:eastAsia="Times New Roman" w:hAnsi="Times New Roman" w:cs="Times New Roman"/>
          <w:i/>
          <w:color w:val="222222"/>
          <w:sz w:val="28"/>
          <w:szCs w:val="28"/>
          <w:lang w:eastAsia="hu-HU"/>
        </w:rPr>
      </w:pPr>
      <w:r w:rsidRPr="000D2DCB">
        <w:rPr>
          <w:rFonts w:ascii="Times New Roman" w:eastAsia="Times New Roman" w:hAnsi="Times New Roman" w:cs="Times New Roman"/>
          <w:i/>
          <w:color w:val="303030"/>
          <w:spacing w:val="16"/>
          <w:sz w:val="28"/>
          <w:szCs w:val="28"/>
          <w:shd w:val="clear" w:color="auto" w:fill="FFFFFF"/>
          <w:lang w:eastAsia="hu-HU"/>
        </w:rPr>
        <w:t>A </w:t>
      </w:r>
      <w:hyperlink r:id="rId8" w:tgtFrame="_blank" w:history="1">
        <w:r w:rsidRPr="000D2DCB">
          <w:rPr>
            <w:rFonts w:ascii="Times New Roman" w:eastAsia="Times New Roman" w:hAnsi="Times New Roman" w:cs="Times New Roman"/>
            <w:i/>
            <w:color w:val="1155CC"/>
            <w:sz w:val="28"/>
            <w:szCs w:val="28"/>
            <w:u w:val="single"/>
            <w:lang w:eastAsia="hu-HU"/>
          </w:rPr>
          <w:t>www.webdigital.hu</w:t>
        </w:r>
      </w:hyperlink>
      <w:r w:rsidRPr="000D2DCB">
        <w:rPr>
          <w:rFonts w:ascii="Times New Roman" w:eastAsia="Times New Roman" w:hAnsi="Times New Roman" w:cs="Times New Roman"/>
          <w:i/>
          <w:color w:val="303030"/>
          <w:spacing w:val="16"/>
          <w:sz w:val="28"/>
          <w:szCs w:val="28"/>
          <w:shd w:val="clear" w:color="auto" w:fill="FFFFFF"/>
          <w:lang w:eastAsia="hu-HU"/>
        </w:rPr>
        <w:t> által üzemeltetett szerverek meglátogatásakor a webszerver automatikusan naplózza a felhasználó tevékenységét.</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Az adatkezelés célja: a honlap látogatása során a szolgáltató a szolgáltatások működésének ellenőrzése, a személyre szabott kiszolgálás és a visszaélések megakadályozása érdekében rögzíti a látogatói adatokat.</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lastRenderedPageBreak/>
        <w:t xml:space="preserve">Az adatkezelés jogalapja: az érintett hozzájárulása, illetve az </w:t>
      </w:r>
      <w:proofErr w:type="spellStart"/>
      <w:r w:rsidRPr="000D2DCB">
        <w:rPr>
          <w:rFonts w:ascii="Times New Roman" w:eastAsia="Times New Roman" w:hAnsi="Times New Roman" w:cs="Times New Roman"/>
          <w:i/>
          <w:color w:val="303030"/>
          <w:spacing w:val="16"/>
          <w:sz w:val="28"/>
          <w:szCs w:val="28"/>
          <w:lang w:eastAsia="hu-HU"/>
        </w:rPr>
        <w:t>Eker</w:t>
      </w:r>
      <w:proofErr w:type="spellEnd"/>
      <w:r w:rsidRPr="000D2DCB">
        <w:rPr>
          <w:rFonts w:ascii="Times New Roman" w:eastAsia="Times New Roman" w:hAnsi="Times New Roman" w:cs="Times New Roman"/>
          <w:i/>
          <w:color w:val="303030"/>
          <w:spacing w:val="16"/>
          <w:sz w:val="28"/>
          <w:szCs w:val="28"/>
          <w:lang w:eastAsia="hu-HU"/>
        </w:rPr>
        <w:t xml:space="preserve">. </w:t>
      </w:r>
      <w:proofErr w:type="gramStart"/>
      <w:r w:rsidRPr="000D2DCB">
        <w:rPr>
          <w:rFonts w:ascii="Times New Roman" w:eastAsia="Times New Roman" w:hAnsi="Times New Roman" w:cs="Times New Roman"/>
          <w:i/>
          <w:color w:val="303030"/>
          <w:spacing w:val="16"/>
          <w:sz w:val="28"/>
          <w:szCs w:val="28"/>
          <w:lang w:eastAsia="hu-HU"/>
        </w:rPr>
        <w:t>tv</w:t>
      </w:r>
      <w:proofErr w:type="gramEnd"/>
      <w:r w:rsidRPr="000D2DCB">
        <w:rPr>
          <w:rFonts w:ascii="Times New Roman" w:eastAsia="Times New Roman" w:hAnsi="Times New Roman" w:cs="Times New Roman"/>
          <w:i/>
          <w:color w:val="303030"/>
          <w:spacing w:val="16"/>
          <w:sz w:val="28"/>
          <w:szCs w:val="28"/>
          <w:lang w:eastAsia="hu-HU"/>
        </w:rPr>
        <w:t>. 13/A. § (3) bekezdése.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kezelt adatok köre: azonosítószám, dátum, időpont, a meglátogatott oldal címe, bizonyos esetekben a tevékenység naplózása (adat feltöltés, törlés, módosítás, stb..)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Az adatkezelés időtartama: harminc nap. </w:t>
      </w:r>
      <w:r w:rsidRPr="000D2DCB">
        <w:rPr>
          <w:rFonts w:ascii="Times New Roman" w:eastAsia="Times New Roman" w:hAnsi="Times New Roman" w:cs="Times New Roman"/>
          <w:i/>
          <w:color w:val="303030"/>
          <w:spacing w:val="16"/>
          <w:sz w:val="28"/>
          <w:szCs w:val="28"/>
          <w:lang w:eastAsia="hu-HU"/>
        </w:rPr>
        <w:br/>
        <w:t>Amennyiben a naplózott adatok bűncselekményekre utaló tevékenységre utalnak (weboldal feltörés, illetéktelen behatolás, és más jogszabályba ütköző cselekmények) esetén az adatok tárolása 1 év.</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Kft. a naplóállományok elemzése során felmerült adatokat más információval nem kapcsolja össze, a felhasználó személyének azonosítására nem törekszik.</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meglátogatott oldalak címe, valamint a dátum, időpont adatok önmagukban az érintett azonosítására nem alkalmasak, azonban egyéb (pl. regisztráció során megadott) adatokkal összekapcsolva alkalmasak arra, hogy segítségükkel a felhasználóra vonatkozó következtetéseket lehessen levonni.</w:t>
      </w:r>
    </w:p>
    <w:p w:rsidR="000D2DCB" w:rsidRPr="000D2DCB" w:rsidRDefault="000D2DCB" w:rsidP="000D2DCB">
      <w:pPr>
        <w:shd w:val="clear" w:color="auto" w:fill="FFFFFF"/>
        <w:spacing w:before="100" w:beforeAutospacing="1" w:after="100" w:afterAutospacing="1" w:line="240" w:lineRule="auto"/>
        <w:rPr>
          <w:rFonts w:ascii="Times New Roman" w:eastAsia="Times New Roman" w:hAnsi="Times New Roman" w:cs="Times New Roman"/>
          <w:i/>
          <w:color w:val="222222"/>
          <w:sz w:val="28"/>
          <w:szCs w:val="28"/>
          <w:lang w:eastAsia="hu-HU"/>
        </w:rPr>
      </w:pPr>
      <w:r w:rsidRPr="000D2DCB">
        <w:rPr>
          <w:rFonts w:ascii="Times New Roman" w:eastAsia="Times New Roman" w:hAnsi="Times New Roman" w:cs="Times New Roman"/>
          <w:i/>
          <w:color w:val="303030"/>
          <w:spacing w:val="16"/>
          <w:sz w:val="28"/>
          <w:szCs w:val="28"/>
          <w:shd w:val="clear" w:color="auto" w:fill="FFFFFF"/>
          <w:lang w:eastAsia="hu-HU"/>
        </w:rPr>
        <w:t>A</w:t>
      </w:r>
      <w:r w:rsidRPr="000D2DCB">
        <w:rPr>
          <w:rFonts w:ascii="Times New Roman" w:eastAsia="Times New Roman" w:hAnsi="Times New Roman" w:cs="Times New Roman"/>
          <w:i/>
          <w:color w:val="222222"/>
          <w:sz w:val="28"/>
          <w:szCs w:val="28"/>
          <w:lang w:eastAsia="hu-HU"/>
        </w:rPr>
        <w:t> </w:t>
      </w:r>
      <w:hyperlink r:id="rId9" w:tgtFrame="_blank" w:history="1">
        <w:r w:rsidRPr="000D2DCB">
          <w:rPr>
            <w:rFonts w:ascii="Times New Roman" w:eastAsia="Times New Roman" w:hAnsi="Times New Roman" w:cs="Times New Roman"/>
            <w:i/>
            <w:color w:val="1155CC"/>
            <w:sz w:val="28"/>
            <w:szCs w:val="28"/>
            <w:u w:val="single"/>
            <w:lang w:eastAsia="hu-HU"/>
          </w:rPr>
          <w:t>www.webdigital.hu</w:t>
        </w:r>
      </w:hyperlink>
      <w:r w:rsidRPr="000D2DCB">
        <w:rPr>
          <w:rFonts w:ascii="Times New Roman" w:eastAsia="Times New Roman" w:hAnsi="Times New Roman" w:cs="Times New Roman"/>
          <w:i/>
          <w:color w:val="222222"/>
          <w:sz w:val="28"/>
          <w:szCs w:val="28"/>
          <w:lang w:eastAsia="hu-HU"/>
        </w:rPr>
        <w:t> </w:t>
      </w:r>
      <w:r w:rsidRPr="000D2DCB">
        <w:rPr>
          <w:rFonts w:ascii="Times New Roman" w:eastAsia="Times New Roman" w:hAnsi="Times New Roman" w:cs="Times New Roman"/>
          <w:i/>
          <w:color w:val="303030"/>
          <w:spacing w:val="16"/>
          <w:sz w:val="28"/>
          <w:szCs w:val="28"/>
          <w:shd w:val="clear" w:color="auto" w:fill="FFFFFF"/>
          <w:lang w:eastAsia="hu-HU"/>
        </w:rPr>
        <w:t xml:space="preserve">weboldal látogatottsági és egyéb webanalitikai adatainak független mérését és auditálását külső szolgáltatóként a Google </w:t>
      </w:r>
      <w:proofErr w:type="spellStart"/>
      <w:r w:rsidRPr="000D2DCB">
        <w:rPr>
          <w:rFonts w:ascii="Times New Roman" w:eastAsia="Times New Roman" w:hAnsi="Times New Roman" w:cs="Times New Roman"/>
          <w:i/>
          <w:color w:val="303030"/>
          <w:spacing w:val="16"/>
          <w:sz w:val="28"/>
          <w:szCs w:val="28"/>
          <w:shd w:val="clear" w:color="auto" w:fill="FFFFFF"/>
          <w:lang w:eastAsia="hu-HU"/>
        </w:rPr>
        <w:t>Analytics</w:t>
      </w:r>
      <w:proofErr w:type="spellEnd"/>
      <w:r w:rsidRPr="000D2DCB">
        <w:rPr>
          <w:rFonts w:ascii="Times New Roman" w:eastAsia="Times New Roman" w:hAnsi="Times New Roman" w:cs="Times New Roman"/>
          <w:i/>
          <w:color w:val="303030"/>
          <w:spacing w:val="16"/>
          <w:sz w:val="28"/>
          <w:szCs w:val="28"/>
          <w:shd w:val="clear" w:color="auto" w:fill="FFFFFF"/>
          <w:lang w:eastAsia="hu-HU"/>
        </w:rPr>
        <w:t xml:space="preserve"> szervere segíti. A mérési adatok kezeléséről az adatkezelő a </w:t>
      </w:r>
      <w:hyperlink r:id="rId10" w:tgtFrame="_blank" w:history="1">
        <w:r w:rsidRPr="000D2DCB">
          <w:rPr>
            <w:rFonts w:ascii="Times New Roman" w:eastAsia="Times New Roman" w:hAnsi="Times New Roman" w:cs="Times New Roman"/>
            <w:i/>
            <w:color w:val="1155CC"/>
            <w:spacing w:val="16"/>
            <w:sz w:val="28"/>
            <w:szCs w:val="28"/>
            <w:u w:val="single"/>
            <w:shd w:val="clear" w:color="auto" w:fill="FFFFFF"/>
            <w:lang w:eastAsia="hu-HU"/>
          </w:rPr>
          <w:t>http://www.google.com/intl/hu/policies/</w:t>
        </w:r>
      </w:hyperlink>
      <w:r w:rsidRPr="000D2DCB">
        <w:rPr>
          <w:rFonts w:ascii="Times New Roman" w:eastAsia="Times New Roman" w:hAnsi="Times New Roman" w:cs="Times New Roman"/>
          <w:i/>
          <w:color w:val="303030"/>
          <w:spacing w:val="16"/>
          <w:sz w:val="28"/>
          <w:szCs w:val="28"/>
          <w:shd w:val="clear" w:color="auto" w:fill="FFFFFF"/>
          <w:lang w:eastAsia="hu-HU"/>
        </w:rPr>
        <w:t> címen ad részletes felvilágosítást.</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3.4. A </w:t>
      </w:r>
      <w:hyperlink r:id="rId11" w:tgtFrame="_blank" w:history="1">
        <w:r w:rsidRPr="000D2DCB">
          <w:rPr>
            <w:rFonts w:ascii="Times New Roman" w:eastAsia="Times New Roman" w:hAnsi="Times New Roman" w:cs="Times New Roman"/>
            <w:i/>
            <w:color w:val="1155CC"/>
            <w:spacing w:val="16"/>
            <w:sz w:val="28"/>
            <w:szCs w:val="28"/>
            <w:u w:val="single"/>
            <w:lang w:eastAsia="hu-HU"/>
          </w:rPr>
          <w:t>WWW.WEBDIGITAL.HU</w:t>
        </w:r>
      </w:hyperlink>
      <w:r w:rsidRPr="000D2DCB">
        <w:rPr>
          <w:rFonts w:ascii="Times New Roman" w:eastAsia="Times New Roman" w:hAnsi="Times New Roman" w:cs="Times New Roman"/>
          <w:i/>
          <w:color w:val="303030"/>
          <w:spacing w:val="16"/>
          <w:sz w:val="28"/>
          <w:szCs w:val="28"/>
          <w:lang w:eastAsia="hu-HU"/>
        </w:rPr>
        <w:t> HONLAP SAJÁT COOKIE KEZELÉSE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szolgáltató a testre szabott kiszolgálás érdekében a felhasználó számítógépén kis adatcsomagot, ún. sütit (</w:t>
      </w:r>
      <w:proofErr w:type="spellStart"/>
      <w:r w:rsidRPr="000D2DCB">
        <w:rPr>
          <w:rFonts w:ascii="Times New Roman" w:eastAsia="Times New Roman" w:hAnsi="Times New Roman" w:cs="Times New Roman"/>
          <w:i/>
          <w:color w:val="303030"/>
          <w:spacing w:val="16"/>
          <w:sz w:val="28"/>
          <w:szCs w:val="28"/>
          <w:lang w:eastAsia="hu-HU"/>
        </w:rPr>
        <w:t>cookie</w:t>
      </w:r>
      <w:proofErr w:type="spellEnd"/>
      <w:r w:rsidRPr="000D2DCB">
        <w:rPr>
          <w:rFonts w:ascii="Times New Roman" w:eastAsia="Times New Roman" w:hAnsi="Times New Roman" w:cs="Times New Roman"/>
          <w:i/>
          <w:color w:val="303030"/>
          <w:spacing w:val="16"/>
          <w:sz w:val="28"/>
          <w:szCs w:val="28"/>
          <w:lang w:eastAsia="hu-HU"/>
        </w:rPr>
        <w:t>) helyez el és a későbbi látogatás során olvas vissza. Ha a böngésző visszaküld egy korábban elmentett sütit, a sütit kezelő szolgáltatónak lehetősége van összekapcsolni a felhasználó aktuális látogatását a korábbiakkal, de kizárólag a saját tartalma tekintetében.</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Az adatkezelés célja: a felhasználók azonosítása, egymástól való megkülönböztetése, a felhasználók aktuális munkamenetének azonosítása, az annak során megadott adatok tárolása, az adatvesztés megakadályozása, a felhasználók azonosítása.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lastRenderedPageBreak/>
        <w:t>Az adatkezelés jogalapja: az érintett hozzájárulása.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kezelt adatok köre: azonosítószám, dátum, időpont, valamint az előzőleg meglátogatott oldal.</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xml:space="preserve">A munkamenet </w:t>
      </w:r>
      <w:proofErr w:type="spellStart"/>
      <w:r w:rsidRPr="000D2DCB">
        <w:rPr>
          <w:rFonts w:ascii="Times New Roman" w:eastAsia="Times New Roman" w:hAnsi="Times New Roman" w:cs="Times New Roman"/>
          <w:i/>
          <w:color w:val="303030"/>
          <w:spacing w:val="16"/>
          <w:sz w:val="28"/>
          <w:szCs w:val="28"/>
          <w:lang w:eastAsia="hu-HU"/>
        </w:rPr>
        <w:t>lezárultáig</w:t>
      </w:r>
      <w:proofErr w:type="spellEnd"/>
      <w:r w:rsidRPr="000D2DCB">
        <w:rPr>
          <w:rFonts w:ascii="Times New Roman" w:eastAsia="Times New Roman" w:hAnsi="Times New Roman" w:cs="Times New Roman"/>
          <w:i/>
          <w:color w:val="303030"/>
          <w:spacing w:val="16"/>
          <w:sz w:val="28"/>
          <w:szCs w:val="28"/>
          <w:lang w:eastAsia="hu-HU"/>
        </w:rPr>
        <w:t xml:space="preserve"> érvényes süti csak a böngésző bezárásáig marad a számítógépen.</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pontos érvényességi idővel rendelkező (állandó) sütik törlésükig, de legkésőbb érvényességi idejük lejáratáig tárolódnak a számítógépen.</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xml:space="preserve">A sütit a felhasználó képes törölni saját számítógépéről, illetve letilthatja böngészőjében a sütik alkalmazását. A sütik kezelésére általában a böngészők Eszközök/Beállítások menüjében az Adatvédelem/Előzmények/Egyéni beállítások menü alatt, </w:t>
      </w:r>
      <w:proofErr w:type="spellStart"/>
      <w:r w:rsidRPr="000D2DCB">
        <w:rPr>
          <w:rFonts w:ascii="Times New Roman" w:eastAsia="Times New Roman" w:hAnsi="Times New Roman" w:cs="Times New Roman"/>
          <w:i/>
          <w:color w:val="303030"/>
          <w:spacing w:val="16"/>
          <w:sz w:val="28"/>
          <w:szCs w:val="28"/>
          <w:lang w:eastAsia="hu-HU"/>
        </w:rPr>
        <w:t>cookie</w:t>
      </w:r>
      <w:proofErr w:type="spellEnd"/>
      <w:r w:rsidRPr="000D2DCB">
        <w:rPr>
          <w:rFonts w:ascii="Times New Roman" w:eastAsia="Times New Roman" w:hAnsi="Times New Roman" w:cs="Times New Roman"/>
          <w:i/>
          <w:color w:val="303030"/>
          <w:spacing w:val="16"/>
          <w:sz w:val="28"/>
          <w:szCs w:val="28"/>
          <w:lang w:eastAsia="hu-HU"/>
        </w:rPr>
        <w:t>, süti vagy nyomkövetés megnevezéssel van lehetőség.</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3.5. WEBÁRUHÁZ REGISZTRÁCIÓ</w:t>
      </w:r>
    </w:p>
    <w:p w:rsidR="000D2DCB" w:rsidRPr="000D2DCB" w:rsidRDefault="000D2DCB" w:rsidP="000D2DCB">
      <w:pPr>
        <w:shd w:val="clear" w:color="auto" w:fill="FFFFFF"/>
        <w:spacing w:before="100" w:beforeAutospacing="1" w:after="100" w:afterAutospacing="1" w:line="240" w:lineRule="auto"/>
        <w:rPr>
          <w:rFonts w:ascii="Times New Roman" w:eastAsia="Times New Roman" w:hAnsi="Times New Roman" w:cs="Times New Roman"/>
          <w:i/>
          <w:color w:val="222222"/>
          <w:sz w:val="28"/>
          <w:szCs w:val="28"/>
          <w:lang w:eastAsia="hu-HU"/>
        </w:rPr>
      </w:pPr>
      <w:r w:rsidRPr="000D2DCB">
        <w:rPr>
          <w:rFonts w:ascii="Times New Roman" w:eastAsia="Times New Roman" w:hAnsi="Times New Roman" w:cs="Times New Roman"/>
          <w:i/>
          <w:color w:val="303030"/>
          <w:spacing w:val="16"/>
          <w:sz w:val="28"/>
          <w:szCs w:val="28"/>
          <w:shd w:val="clear" w:color="auto" w:fill="FFFFFF"/>
          <w:lang w:eastAsia="hu-HU"/>
        </w:rPr>
        <w:t>Az adatkezelés célja: A </w:t>
      </w:r>
      <w:hyperlink r:id="rId12" w:history="1">
        <w:r w:rsidR="00683305" w:rsidRPr="00C15420">
          <w:rPr>
            <w:rStyle w:val="Hiperhivatkozs"/>
            <w:rFonts w:ascii="Times New Roman" w:eastAsia="Times New Roman" w:hAnsi="Times New Roman" w:cs="Times New Roman"/>
            <w:i/>
            <w:sz w:val="28"/>
            <w:szCs w:val="28"/>
            <w:lang w:eastAsia="hu-HU"/>
          </w:rPr>
          <w:t>www.zizy.hu</w:t>
        </w:r>
      </w:hyperlink>
      <w:r w:rsidR="00683305">
        <w:rPr>
          <w:rFonts w:ascii="Times New Roman" w:eastAsia="Times New Roman" w:hAnsi="Times New Roman" w:cs="Times New Roman"/>
          <w:i/>
          <w:color w:val="1155CC"/>
          <w:sz w:val="28"/>
          <w:szCs w:val="28"/>
          <w:u w:val="single"/>
          <w:lang w:eastAsia="hu-HU"/>
        </w:rPr>
        <w:t>,</w:t>
      </w:r>
      <w:r w:rsidRPr="000D2DCB">
        <w:rPr>
          <w:rFonts w:ascii="Times New Roman" w:eastAsia="Times New Roman" w:hAnsi="Times New Roman" w:cs="Times New Roman"/>
          <w:i/>
          <w:color w:val="303030"/>
          <w:spacing w:val="16"/>
          <w:sz w:val="28"/>
          <w:szCs w:val="28"/>
          <w:shd w:val="clear" w:color="auto" w:fill="FFFFFF"/>
          <w:lang w:eastAsia="hu-HU"/>
        </w:rPr>
        <w:t> weboldalon történő vásárlás, szolgáltatás megrendelés, számla kiállítása, a vásárlók nyilvántartása, egymástól való megkülönböztetése, a megrendelések teljesítése, a vásárlás és fizetés dokumentálása, számviteli kötelezettség teljesítése, vásárlói kapcsolattartás, tájékoztatás az aktuális információkról, ajánlatokról.</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xml:space="preserve">Az adatkezelés jogalapja: az érintett önkéntes hozzájárulása, az </w:t>
      </w:r>
      <w:proofErr w:type="spellStart"/>
      <w:r w:rsidRPr="000D2DCB">
        <w:rPr>
          <w:rFonts w:ascii="Times New Roman" w:eastAsia="Times New Roman" w:hAnsi="Times New Roman" w:cs="Times New Roman"/>
          <w:i/>
          <w:color w:val="303030"/>
          <w:spacing w:val="16"/>
          <w:sz w:val="28"/>
          <w:szCs w:val="28"/>
          <w:lang w:eastAsia="hu-HU"/>
        </w:rPr>
        <w:t>Eker</w:t>
      </w:r>
      <w:proofErr w:type="spellEnd"/>
      <w:r w:rsidRPr="000D2DCB">
        <w:rPr>
          <w:rFonts w:ascii="Times New Roman" w:eastAsia="Times New Roman" w:hAnsi="Times New Roman" w:cs="Times New Roman"/>
          <w:i/>
          <w:color w:val="303030"/>
          <w:spacing w:val="16"/>
          <w:sz w:val="28"/>
          <w:szCs w:val="28"/>
          <w:lang w:eastAsia="hu-HU"/>
        </w:rPr>
        <w:t xml:space="preserve">. </w:t>
      </w:r>
      <w:proofErr w:type="gramStart"/>
      <w:r w:rsidRPr="000D2DCB">
        <w:rPr>
          <w:rFonts w:ascii="Times New Roman" w:eastAsia="Times New Roman" w:hAnsi="Times New Roman" w:cs="Times New Roman"/>
          <w:i/>
          <w:color w:val="303030"/>
          <w:spacing w:val="16"/>
          <w:sz w:val="28"/>
          <w:szCs w:val="28"/>
          <w:lang w:eastAsia="hu-HU"/>
        </w:rPr>
        <w:t>tv</w:t>
      </w:r>
      <w:proofErr w:type="gramEnd"/>
      <w:r w:rsidRPr="000D2DCB">
        <w:rPr>
          <w:rFonts w:ascii="Times New Roman" w:eastAsia="Times New Roman" w:hAnsi="Times New Roman" w:cs="Times New Roman"/>
          <w:i/>
          <w:color w:val="303030"/>
          <w:spacing w:val="16"/>
          <w:sz w:val="28"/>
          <w:szCs w:val="28"/>
          <w:lang w:eastAsia="hu-HU"/>
        </w:rPr>
        <w:t>. 13/A. §-</w:t>
      </w:r>
      <w:proofErr w:type="gramStart"/>
      <w:r w:rsidRPr="000D2DCB">
        <w:rPr>
          <w:rFonts w:ascii="Times New Roman" w:eastAsia="Times New Roman" w:hAnsi="Times New Roman" w:cs="Times New Roman"/>
          <w:i/>
          <w:color w:val="303030"/>
          <w:spacing w:val="16"/>
          <w:sz w:val="28"/>
          <w:szCs w:val="28"/>
          <w:lang w:eastAsia="hu-HU"/>
        </w:rPr>
        <w:t>a</w:t>
      </w:r>
      <w:proofErr w:type="gramEnd"/>
      <w:r w:rsidRPr="000D2DCB">
        <w:rPr>
          <w:rFonts w:ascii="Times New Roman" w:eastAsia="Times New Roman" w:hAnsi="Times New Roman" w:cs="Times New Roman"/>
          <w:i/>
          <w:color w:val="303030"/>
          <w:spacing w:val="16"/>
          <w:sz w:val="28"/>
          <w:szCs w:val="28"/>
          <w:lang w:eastAsia="hu-HU"/>
        </w:rPr>
        <w:t xml:space="preserve">, a Számv. </w:t>
      </w:r>
      <w:proofErr w:type="gramStart"/>
      <w:r w:rsidRPr="000D2DCB">
        <w:rPr>
          <w:rFonts w:ascii="Times New Roman" w:eastAsia="Times New Roman" w:hAnsi="Times New Roman" w:cs="Times New Roman"/>
          <w:i/>
          <w:color w:val="303030"/>
          <w:spacing w:val="16"/>
          <w:sz w:val="28"/>
          <w:szCs w:val="28"/>
          <w:lang w:eastAsia="hu-HU"/>
        </w:rPr>
        <w:t>tv</w:t>
      </w:r>
      <w:proofErr w:type="gramEnd"/>
      <w:r w:rsidRPr="000D2DCB">
        <w:rPr>
          <w:rFonts w:ascii="Times New Roman" w:eastAsia="Times New Roman" w:hAnsi="Times New Roman" w:cs="Times New Roman"/>
          <w:i/>
          <w:color w:val="303030"/>
          <w:spacing w:val="16"/>
          <w:sz w:val="28"/>
          <w:szCs w:val="28"/>
          <w:lang w:eastAsia="hu-HU"/>
        </w:rPr>
        <w:t xml:space="preserve">. 169. § (2) bekezdése és a </w:t>
      </w:r>
      <w:proofErr w:type="spellStart"/>
      <w:r w:rsidRPr="000D2DCB">
        <w:rPr>
          <w:rFonts w:ascii="Times New Roman" w:eastAsia="Times New Roman" w:hAnsi="Times New Roman" w:cs="Times New Roman"/>
          <w:i/>
          <w:color w:val="303030"/>
          <w:spacing w:val="16"/>
          <w:sz w:val="28"/>
          <w:szCs w:val="28"/>
          <w:lang w:eastAsia="hu-HU"/>
        </w:rPr>
        <w:t>Grt</w:t>
      </w:r>
      <w:proofErr w:type="spellEnd"/>
      <w:r w:rsidRPr="000D2DCB">
        <w:rPr>
          <w:rFonts w:ascii="Times New Roman" w:eastAsia="Times New Roman" w:hAnsi="Times New Roman" w:cs="Times New Roman"/>
          <w:i/>
          <w:color w:val="303030"/>
          <w:spacing w:val="16"/>
          <w:sz w:val="28"/>
          <w:szCs w:val="28"/>
          <w:lang w:eastAsia="hu-HU"/>
        </w:rPr>
        <w:t>. 6. § (5) bekezdése.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kezelt adatok köre: azonosítószám, vevőszám, megszólítás, név, egyéb cím, lakcím, email cím, telefonszám, a bejelentkezéshez szükséges e-mail cím és jelszó, az egyes vásárlások adatai (dátum, időpont, vásárolt termék, szolgáltatások, a vásárlás értéke), számlázási cím, postázási cím.</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Az adatkezelés időtartama:</w:t>
      </w:r>
    </w:p>
    <w:p w:rsidR="000D2DCB" w:rsidRPr="000D2DCB" w:rsidRDefault="000D2DCB" w:rsidP="000D2DCB">
      <w:pPr>
        <w:numPr>
          <w:ilvl w:val="0"/>
          <w:numId w:val="3"/>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lastRenderedPageBreak/>
        <w:t>a hírlevél célú hozzájárulások tekintetében a felhasználó hozzájárulásának visszavonásáig,</w:t>
      </w:r>
    </w:p>
    <w:p w:rsidR="000D2DCB" w:rsidRPr="000D2DCB" w:rsidRDefault="000D2DCB" w:rsidP="000D2DCB">
      <w:pPr>
        <w:numPr>
          <w:ilvl w:val="0"/>
          <w:numId w:val="3"/>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szolgáltatások adatai tekintetében a szolgáltatás felmondásától, lejáratától (Számv. tv. 169. § (2) bekezdése alapján) nyolc év.</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hírlevelek küldéséhez adott hozzájárulás visszavonását és a személyes adatok törlését vagy módosítását az alábbi elérhetőségeken lehet kérni:</w:t>
      </w:r>
    </w:p>
    <w:p w:rsidR="000D2DCB" w:rsidRPr="000D2DCB" w:rsidRDefault="000D2DCB" w:rsidP="000D2DCB">
      <w:pPr>
        <w:numPr>
          <w:ilvl w:val="0"/>
          <w:numId w:val="4"/>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w:t>
      </w:r>
      <w:r w:rsidR="0001710B" w:rsidRPr="000D2DCB">
        <w:rPr>
          <w:rFonts w:ascii="Times New Roman" w:eastAsia="Times New Roman" w:hAnsi="Times New Roman" w:cs="Times New Roman"/>
          <w:i/>
          <w:color w:val="303030"/>
          <w:spacing w:val="16"/>
          <w:sz w:val="28"/>
          <w:szCs w:val="28"/>
          <w:shd w:val="clear" w:color="auto" w:fill="FFFFFF"/>
          <w:lang w:eastAsia="hu-HU"/>
        </w:rPr>
        <w:t> </w:t>
      </w:r>
      <w:hyperlink r:id="rId13" w:history="1">
        <w:r w:rsidR="00683305" w:rsidRPr="00C15420">
          <w:rPr>
            <w:rStyle w:val="Hiperhivatkozs"/>
            <w:rFonts w:ascii="Times New Roman" w:eastAsia="Times New Roman" w:hAnsi="Times New Roman" w:cs="Times New Roman"/>
            <w:i/>
            <w:sz w:val="28"/>
            <w:szCs w:val="28"/>
            <w:lang w:eastAsia="hu-HU"/>
          </w:rPr>
          <w:t>www.zizy.hu</w:t>
        </w:r>
      </w:hyperlink>
      <w:r w:rsidRPr="000D2DCB">
        <w:rPr>
          <w:rFonts w:ascii="Times New Roman" w:eastAsia="Times New Roman" w:hAnsi="Times New Roman" w:cs="Times New Roman"/>
          <w:i/>
          <w:color w:val="303030"/>
          <w:spacing w:val="16"/>
          <w:sz w:val="28"/>
          <w:szCs w:val="28"/>
          <w:lang w:eastAsia="hu-HU"/>
        </w:rPr>
        <w:t> honlapo</w:t>
      </w:r>
      <w:r w:rsidR="0001710B">
        <w:rPr>
          <w:rFonts w:ascii="Times New Roman" w:eastAsia="Times New Roman" w:hAnsi="Times New Roman" w:cs="Times New Roman"/>
          <w:i/>
          <w:color w:val="303030"/>
          <w:spacing w:val="16"/>
          <w:sz w:val="28"/>
          <w:szCs w:val="28"/>
          <w:lang w:eastAsia="hu-HU"/>
        </w:rPr>
        <w:t>ko</w:t>
      </w:r>
      <w:r w:rsidRPr="000D2DCB">
        <w:rPr>
          <w:rFonts w:ascii="Times New Roman" w:eastAsia="Times New Roman" w:hAnsi="Times New Roman" w:cs="Times New Roman"/>
          <w:i/>
          <w:color w:val="303030"/>
          <w:spacing w:val="16"/>
          <w:sz w:val="28"/>
          <w:szCs w:val="28"/>
          <w:lang w:eastAsia="hu-HU"/>
        </w:rPr>
        <w:t>n a Saját fiókba belépve,</w:t>
      </w:r>
    </w:p>
    <w:p w:rsidR="000D2DCB" w:rsidRPr="000D2DCB" w:rsidRDefault="000D2DCB" w:rsidP="000D2DCB">
      <w:pPr>
        <w:numPr>
          <w:ilvl w:val="0"/>
          <w:numId w:val="4"/>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e-mail útján az </w:t>
      </w:r>
      <w:hyperlink r:id="rId14" w:history="1">
        <w:r w:rsidR="0001710B" w:rsidRPr="00C15420">
          <w:rPr>
            <w:rStyle w:val="Hiperhivatkozs"/>
            <w:rFonts w:ascii="Times New Roman" w:eastAsia="Times New Roman" w:hAnsi="Times New Roman" w:cs="Times New Roman"/>
            <w:i/>
            <w:spacing w:val="16"/>
            <w:sz w:val="28"/>
            <w:szCs w:val="28"/>
            <w:lang w:eastAsia="hu-HU"/>
          </w:rPr>
          <w:t>makeupmarket@gmail.com</w:t>
        </w:r>
      </w:hyperlink>
      <w:r w:rsidRPr="000D2DCB">
        <w:rPr>
          <w:rFonts w:ascii="Times New Roman" w:eastAsia="Times New Roman" w:hAnsi="Times New Roman" w:cs="Times New Roman"/>
          <w:i/>
          <w:color w:val="303030"/>
          <w:spacing w:val="16"/>
          <w:sz w:val="28"/>
          <w:szCs w:val="28"/>
          <w:lang w:eastAsia="hu-HU"/>
        </w:rPr>
        <w:t> címen, továbbá</w:t>
      </w:r>
    </w:p>
    <w:p w:rsidR="000D2DCB" w:rsidRPr="000D2DCB" w:rsidRDefault="00683305" w:rsidP="000D2DCB">
      <w:pPr>
        <w:numPr>
          <w:ilvl w:val="0"/>
          <w:numId w:val="4"/>
        </w:numPr>
        <w:shd w:val="clear" w:color="auto" w:fill="FFFFFF"/>
        <w:spacing w:before="100" w:beforeAutospacing="1" w:after="100" w:afterAutospacing="1" w:line="240" w:lineRule="auto"/>
        <w:ind w:left="945"/>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postai úton: Keresztesi Károlyné EV.</w:t>
      </w:r>
      <w:r w:rsidR="000D2DCB" w:rsidRPr="000D2DCB">
        <w:rPr>
          <w:rFonts w:ascii="Times New Roman" w:eastAsia="Times New Roman" w:hAnsi="Times New Roman" w:cs="Times New Roman"/>
          <w:i/>
          <w:color w:val="303030"/>
          <w:spacing w:val="16"/>
          <w:sz w:val="28"/>
          <w:szCs w:val="28"/>
          <w:lang w:eastAsia="hu-HU"/>
        </w:rPr>
        <w:t> </w:t>
      </w:r>
      <w:hyperlink r:id="rId15" w:history="1">
        <w:r w:rsidR="000D2DCB" w:rsidRPr="000D2DCB">
          <w:rPr>
            <w:rFonts w:ascii="Times New Roman" w:eastAsia="Times New Roman" w:hAnsi="Times New Roman" w:cs="Times New Roman"/>
            <w:i/>
            <w:color w:val="1155CC"/>
            <w:spacing w:val="16"/>
            <w:sz w:val="28"/>
            <w:szCs w:val="28"/>
            <w:u w:val="single"/>
            <w:lang w:eastAsia="hu-HU"/>
          </w:rPr>
          <w:t>6000, Kecskemét Csóka u. 26</w:t>
        </w:r>
        <w:proofErr w:type="gramStart"/>
        <w:r w:rsidR="000D2DCB" w:rsidRPr="000D2DCB">
          <w:rPr>
            <w:rFonts w:ascii="Times New Roman" w:eastAsia="Times New Roman" w:hAnsi="Times New Roman" w:cs="Times New Roman"/>
            <w:i/>
            <w:color w:val="1155CC"/>
            <w:spacing w:val="16"/>
            <w:sz w:val="28"/>
            <w:szCs w:val="28"/>
            <w:u w:val="single"/>
            <w:lang w:eastAsia="hu-HU"/>
          </w:rPr>
          <w:t>.,</w:t>
        </w:r>
        <w:proofErr w:type="gramEnd"/>
        <w:r w:rsidR="000D2DCB" w:rsidRPr="000D2DCB">
          <w:rPr>
            <w:rFonts w:ascii="Times New Roman" w:eastAsia="Times New Roman" w:hAnsi="Times New Roman" w:cs="Times New Roman"/>
            <w:i/>
            <w:color w:val="1155CC"/>
            <w:spacing w:val="16"/>
            <w:sz w:val="28"/>
            <w:szCs w:val="28"/>
            <w:u w:val="single"/>
            <w:lang w:eastAsia="hu-HU"/>
          </w:rPr>
          <w:t xml:space="preserve"> Magyarország</w:t>
        </w:r>
      </w:hyperlink>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4. AZ ADATKEZELŐ ADATAI, ELÉRHETŐSÉGE</w:t>
      </w:r>
    </w:p>
    <w:p w:rsidR="000D2DCB" w:rsidRPr="000D2DCB" w:rsidRDefault="00683305" w:rsidP="000D2DCB">
      <w:pPr>
        <w:shd w:val="clear" w:color="auto" w:fill="FFFFFF"/>
        <w:spacing w:before="100" w:beforeAutospacing="1" w:after="100" w:afterAutospacing="1" w:line="240" w:lineRule="auto"/>
        <w:rPr>
          <w:rFonts w:ascii="Times New Roman" w:eastAsia="Times New Roman" w:hAnsi="Times New Roman" w:cs="Times New Roman"/>
          <w:i/>
          <w:color w:val="222222"/>
          <w:sz w:val="28"/>
          <w:szCs w:val="28"/>
          <w:lang w:eastAsia="hu-HU"/>
        </w:rPr>
      </w:pPr>
      <w:r>
        <w:rPr>
          <w:rFonts w:ascii="Times New Roman" w:eastAsia="Times New Roman" w:hAnsi="Times New Roman" w:cs="Times New Roman"/>
          <w:i/>
          <w:color w:val="303030"/>
          <w:spacing w:val="16"/>
          <w:sz w:val="28"/>
          <w:szCs w:val="28"/>
          <w:shd w:val="clear" w:color="auto" w:fill="FFFFFF"/>
          <w:lang w:eastAsia="hu-HU"/>
        </w:rPr>
        <w:t>Név: Keresztesi Károlyné EV</w:t>
      </w:r>
      <w:proofErr w:type="gramStart"/>
      <w:r>
        <w:rPr>
          <w:rFonts w:ascii="Times New Roman" w:eastAsia="Times New Roman" w:hAnsi="Times New Roman" w:cs="Times New Roman"/>
          <w:i/>
          <w:color w:val="303030"/>
          <w:spacing w:val="16"/>
          <w:sz w:val="28"/>
          <w:szCs w:val="28"/>
          <w:shd w:val="clear" w:color="auto" w:fill="FFFFFF"/>
          <w:lang w:eastAsia="hu-HU"/>
        </w:rPr>
        <w:t>.</w:t>
      </w:r>
      <w:r w:rsidR="000D2DCB" w:rsidRPr="000D2DCB">
        <w:rPr>
          <w:rFonts w:ascii="Times New Roman" w:eastAsia="Times New Roman" w:hAnsi="Times New Roman" w:cs="Times New Roman"/>
          <w:i/>
          <w:color w:val="303030"/>
          <w:spacing w:val="16"/>
          <w:sz w:val="28"/>
          <w:szCs w:val="28"/>
          <w:shd w:val="clear" w:color="auto" w:fill="FFFFFF"/>
          <w:lang w:eastAsia="hu-HU"/>
        </w:rPr>
        <w:t>.</w:t>
      </w:r>
      <w:proofErr w:type="gramEnd"/>
      <w:r w:rsidR="000D2DCB" w:rsidRPr="000D2DCB">
        <w:rPr>
          <w:rFonts w:ascii="Times New Roman" w:eastAsia="Times New Roman" w:hAnsi="Times New Roman" w:cs="Times New Roman"/>
          <w:i/>
          <w:color w:val="222222"/>
          <w:sz w:val="28"/>
          <w:szCs w:val="28"/>
          <w:lang w:eastAsia="hu-HU"/>
        </w:rPr>
        <w:br/>
      </w:r>
      <w:r w:rsidR="000D2DCB" w:rsidRPr="000D2DCB">
        <w:rPr>
          <w:rFonts w:ascii="Times New Roman" w:eastAsia="Times New Roman" w:hAnsi="Times New Roman" w:cs="Times New Roman"/>
          <w:i/>
          <w:color w:val="303030"/>
          <w:spacing w:val="16"/>
          <w:sz w:val="28"/>
          <w:szCs w:val="28"/>
          <w:shd w:val="clear" w:color="auto" w:fill="FFFFFF"/>
          <w:lang w:eastAsia="hu-HU"/>
        </w:rPr>
        <w:t>Székhely: </w:t>
      </w:r>
      <w:hyperlink r:id="rId16" w:history="1">
        <w:r w:rsidR="000D2DCB" w:rsidRPr="000D2DCB">
          <w:rPr>
            <w:rFonts w:ascii="Times New Roman" w:eastAsia="Times New Roman" w:hAnsi="Times New Roman" w:cs="Times New Roman"/>
            <w:i/>
            <w:color w:val="1155CC"/>
            <w:spacing w:val="16"/>
            <w:sz w:val="28"/>
            <w:szCs w:val="28"/>
            <w:u w:val="single"/>
            <w:shd w:val="clear" w:color="auto" w:fill="FFFFFF"/>
            <w:lang w:eastAsia="hu-HU"/>
          </w:rPr>
          <w:t>6000, Kecskemét, Csóka u. 26. , Magyarország</w:t>
        </w:r>
      </w:hyperlink>
      <w:r w:rsidR="000D2DCB" w:rsidRPr="000D2DCB">
        <w:rPr>
          <w:rFonts w:ascii="Times New Roman" w:eastAsia="Times New Roman" w:hAnsi="Times New Roman" w:cs="Times New Roman"/>
          <w:i/>
          <w:color w:val="303030"/>
          <w:spacing w:val="16"/>
          <w:sz w:val="28"/>
          <w:szCs w:val="28"/>
          <w:shd w:val="clear" w:color="auto" w:fill="FFFFFF"/>
          <w:lang w:eastAsia="hu-HU"/>
        </w:rPr>
        <w:br/>
      </w:r>
      <w:r>
        <w:rPr>
          <w:rFonts w:ascii="Times New Roman" w:eastAsia="Times New Roman" w:hAnsi="Times New Roman" w:cs="Times New Roman"/>
          <w:i/>
          <w:color w:val="222222"/>
          <w:sz w:val="28"/>
          <w:szCs w:val="28"/>
          <w:lang w:eastAsia="hu-HU"/>
        </w:rPr>
        <w:t>Nyilvántartásiszám: 52021426</w:t>
      </w:r>
      <w:r w:rsidR="000D2DCB" w:rsidRPr="000D2DCB">
        <w:rPr>
          <w:rFonts w:ascii="Times New Roman" w:eastAsia="Times New Roman" w:hAnsi="Times New Roman" w:cs="Times New Roman"/>
          <w:i/>
          <w:color w:val="222222"/>
          <w:sz w:val="28"/>
          <w:szCs w:val="28"/>
          <w:lang w:eastAsia="hu-HU"/>
        </w:rPr>
        <w:br/>
      </w:r>
      <w:r w:rsidR="000D2DCB" w:rsidRPr="000D2DCB">
        <w:rPr>
          <w:rFonts w:ascii="Times New Roman" w:eastAsia="Times New Roman" w:hAnsi="Times New Roman" w:cs="Times New Roman"/>
          <w:i/>
          <w:color w:val="303030"/>
          <w:spacing w:val="16"/>
          <w:sz w:val="28"/>
          <w:szCs w:val="28"/>
          <w:lang w:eastAsia="hu-HU"/>
        </w:rPr>
        <w:t>Adószám</w:t>
      </w:r>
      <w:r>
        <w:rPr>
          <w:rFonts w:ascii="Times New Roman" w:eastAsia="Times New Roman" w:hAnsi="Times New Roman" w:cs="Times New Roman"/>
          <w:i/>
          <w:color w:val="222222"/>
          <w:sz w:val="28"/>
          <w:szCs w:val="28"/>
          <w:lang w:eastAsia="hu-HU"/>
        </w:rPr>
        <w:t>: 68630195-1-2</w:t>
      </w:r>
      <w:r w:rsidR="000D2DCB" w:rsidRPr="000D2DCB">
        <w:rPr>
          <w:rFonts w:ascii="Times New Roman" w:eastAsia="Times New Roman" w:hAnsi="Times New Roman" w:cs="Times New Roman"/>
          <w:i/>
          <w:color w:val="222222"/>
          <w:sz w:val="28"/>
          <w:szCs w:val="28"/>
          <w:lang w:eastAsia="hu-HU"/>
        </w:rPr>
        <w:t>3</w:t>
      </w:r>
      <w:r w:rsidR="000D2DCB" w:rsidRPr="000D2DCB">
        <w:rPr>
          <w:rFonts w:ascii="Times New Roman" w:eastAsia="Times New Roman" w:hAnsi="Times New Roman" w:cs="Times New Roman"/>
          <w:i/>
          <w:color w:val="222222"/>
          <w:sz w:val="28"/>
          <w:szCs w:val="28"/>
          <w:lang w:eastAsia="hu-HU"/>
        </w:rPr>
        <w:br/>
      </w:r>
      <w:r w:rsidR="006A0EC5">
        <w:rPr>
          <w:rFonts w:ascii="Times New Roman" w:eastAsia="Times New Roman" w:hAnsi="Times New Roman" w:cs="Times New Roman"/>
          <w:i/>
          <w:color w:val="303030"/>
          <w:spacing w:val="16"/>
          <w:sz w:val="28"/>
          <w:szCs w:val="28"/>
          <w:lang w:eastAsia="hu-HU"/>
        </w:rPr>
        <w:t xml:space="preserve">E-mail: </w:t>
      </w:r>
      <w:hyperlink r:id="rId17" w:history="1">
        <w:r w:rsidR="006A0EC5" w:rsidRPr="00C15420">
          <w:rPr>
            <w:rStyle w:val="Hiperhivatkozs"/>
            <w:rFonts w:ascii="Times New Roman" w:eastAsia="Times New Roman" w:hAnsi="Times New Roman" w:cs="Times New Roman"/>
            <w:i/>
            <w:spacing w:val="16"/>
            <w:sz w:val="28"/>
            <w:szCs w:val="28"/>
            <w:lang w:eastAsia="hu-HU"/>
          </w:rPr>
          <w:t>makeupmarket@gmail.com</w:t>
        </w:r>
      </w:hyperlink>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 </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5. JOGORVOSLATI LEHETŐSÉGEK</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Az érintett tájékoztatást kérhet személyes adatai kezeléséről, valamint kérheti személyes adatainak helyesbítését, illetve - a kötelező adatkezelések kivételével - törlését vagy zárolását az adatfelvételénél jelzett módon, illetve ügyfélszolgálata útján.</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Tájékoztatáshoz való jog:</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 xml:space="preserve">Az érintett kérelmére a Keresztesi Károlyné EV. </w:t>
      </w:r>
      <w:proofErr w:type="gramStart"/>
      <w:r w:rsidR="000D2DCB" w:rsidRPr="000D2DCB">
        <w:rPr>
          <w:rFonts w:ascii="Times New Roman" w:eastAsia="Times New Roman" w:hAnsi="Times New Roman" w:cs="Times New Roman"/>
          <w:i/>
          <w:color w:val="303030"/>
          <w:spacing w:val="16"/>
          <w:sz w:val="28"/>
          <w:szCs w:val="28"/>
          <w:lang w:eastAsia="hu-HU"/>
        </w:rPr>
        <w:t>mint</w:t>
      </w:r>
      <w:proofErr w:type="gramEnd"/>
      <w:r w:rsidR="000D2DCB" w:rsidRPr="000D2DCB">
        <w:rPr>
          <w:rFonts w:ascii="Times New Roman" w:eastAsia="Times New Roman" w:hAnsi="Times New Roman" w:cs="Times New Roman"/>
          <w:i/>
          <w:color w:val="303030"/>
          <w:spacing w:val="16"/>
          <w:sz w:val="28"/>
          <w:szCs w:val="28"/>
          <w:lang w:eastAsia="hu-HU"/>
        </w:rPr>
        <w:t xml:space="preserve"> adatkezelő tájékoztatást ad az általa kezelt, illetőleg az általa megbízott feldolgozó által feldolgozott adatairól, azok forrásáról, az adatkezelés céljáról, jogalapjáról, időtartamáról, az adatfeldolgozó nevéről, címéről és az adatkezeléssel összefüggő tevékenységéről, az adatvédelmi incidens körülményeiről, hatásairól és az elhárítására megtett intézkedésekről, továbbá adattovábbítás esetén annak jogalapjáról és címzettjéről. Az adatkezelő a kérelem benyújtásától számított legrövidebb idő alatt, legfeljebb azonban 30 napon belül, közérthető formában, az érintett erre irányuló kérelmére írásban adja meg a tájékoztatást. E </w:t>
      </w:r>
      <w:r w:rsidR="000D2DCB" w:rsidRPr="000D2DCB">
        <w:rPr>
          <w:rFonts w:ascii="Times New Roman" w:eastAsia="Times New Roman" w:hAnsi="Times New Roman" w:cs="Times New Roman"/>
          <w:i/>
          <w:color w:val="303030"/>
          <w:spacing w:val="16"/>
          <w:sz w:val="28"/>
          <w:szCs w:val="28"/>
          <w:lang w:eastAsia="hu-HU"/>
        </w:rPr>
        <w:lastRenderedPageBreak/>
        <w:t>tájékoztatás ingyenes, ha a tájékoztatást kérő a folyó évben azonos adatkörre vonatkozó tájékoztatási kérelmet az adatkezelőhöz még nem nyújtott be. Egyéb esetekben a Kft. költségtérítést állapít meg.</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Helyesbítés joga:</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r w:rsidR="000D2DCB" w:rsidRPr="000D2DCB">
        <w:rPr>
          <w:rFonts w:ascii="Times New Roman" w:eastAsia="Times New Roman" w:hAnsi="Times New Roman" w:cs="Times New Roman"/>
          <w:i/>
          <w:color w:val="303030"/>
          <w:spacing w:val="16"/>
          <w:sz w:val="28"/>
          <w:szCs w:val="28"/>
          <w:lang w:eastAsia="hu-HU"/>
        </w:rPr>
        <w:t>. a személyes adatot helyesbíti, ha az a valóságnak nem felel meg és a valóságnak megfelelő személyes adat a rendelkezésére áll.</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Zárolás és megjelölés:</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r w:rsidR="000D2DCB" w:rsidRPr="000D2DCB">
        <w:rPr>
          <w:rFonts w:ascii="Times New Roman" w:eastAsia="Times New Roman" w:hAnsi="Times New Roman" w:cs="Times New Roman"/>
          <w:i/>
          <w:color w:val="303030"/>
          <w:spacing w:val="16"/>
          <w:sz w:val="28"/>
          <w:szCs w:val="28"/>
          <w:lang w:eastAsia="hu-HU"/>
        </w:rPr>
        <w:t>. zárolja a személyes adatot, ha az érintett ezt kéri, vagy ha a rendelkezésére álló információk alapján feltételezhető, hogy a törlés sértené az érintett jogos érdekeit. A zárolt személyes adat kizárólag addig kezelhető, ameddig fennáll az az adatkezelési cél, amely a személ</w:t>
      </w:r>
      <w:r>
        <w:rPr>
          <w:rFonts w:ascii="Times New Roman" w:eastAsia="Times New Roman" w:hAnsi="Times New Roman" w:cs="Times New Roman"/>
          <w:i/>
          <w:color w:val="303030"/>
          <w:spacing w:val="16"/>
          <w:sz w:val="28"/>
          <w:szCs w:val="28"/>
          <w:lang w:eastAsia="hu-HU"/>
        </w:rPr>
        <w:t>yes adat törlését kizárta. Az EV</w:t>
      </w:r>
      <w:r w:rsidR="000D2DCB" w:rsidRPr="000D2DCB">
        <w:rPr>
          <w:rFonts w:ascii="Times New Roman" w:eastAsia="Times New Roman" w:hAnsi="Times New Roman" w:cs="Times New Roman"/>
          <w:i/>
          <w:color w:val="303030"/>
          <w:spacing w:val="16"/>
          <w:sz w:val="28"/>
          <w:szCs w:val="28"/>
          <w:lang w:eastAsia="hu-HU"/>
        </w:rPr>
        <w:t>. megjelöli az általa kezelt személyes adatot, ha az érintett vitatja annak helyességét vagy pontosságát, de a vitatott személyes adat helytelensége vagy pontatlansága nem állapítható meg egyértelműen.</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Törléshez való jog:</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r w:rsidR="000D2DCB" w:rsidRPr="000D2DCB">
        <w:rPr>
          <w:rFonts w:ascii="Times New Roman" w:eastAsia="Times New Roman" w:hAnsi="Times New Roman" w:cs="Times New Roman"/>
          <w:i/>
          <w:color w:val="303030"/>
          <w:spacing w:val="16"/>
          <w:sz w:val="28"/>
          <w:szCs w:val="28"/>
          <w:lang w:eastAsia="hu-HU"/>
        </w:rPr>
        <w:t xml:space="preserve">. a személyes adatot </w:t>
      </w:r>
      <w:proofErr w:type="spellStart"/>
      <w:r w:rsidR="000D2DCB" w:rsidRPr="000D2DCB">
        <w:rPr>
          <w:rFonts w:ascii="Times New Roman" w:eastAsia="Times New Roman" w:hAnsi="Times New Roman" w:cs="Times New Roman"/>
          <w:i/>
          <w:color w:val="303030"/>
          <w:spacing w:val="16"/>
          <w:sz w:val="28"/>
          <w:szCs w:val="28"/>
          <w:lang w:eastAsia="hu-HU"/>
        </w:rPr>
        <w:t>törli</w:t>
      </w:r>
      <w:proofErr w:type="spellEnd"/>
      <w:r w:rsidR="000D2DCB" w:rsidRPr="000D2DCB">
        <w:rPr>
          <w:rFonts w:ascii="Times New Roman" w:eastAsia="Times New Roman" w:hAnsi="Times New Roman" w:cs="Times New Roman"/>
          <w:i/>
          <w:color w:val="303030"/>
          <w:spacing w:val="16"/>
          <w:sz w:val="28"/>
          <w:szCs w:val="28"/>
          <w:lang w:eastAsia="hu-HU"/>
        </w:rPr>
        <w:t>, ha kezelése jogellenes, az érintett kéri, a kezelt adat hiányos vagy téves - és ez az állapot jogszerűen nem orvosolható - feltéve, hogy a törlést törvény nem zárja ki, az adatkezelés célja megszűnt, vagy az adatok tárolásának törvényben meghatározott határideje lejárt, azt a bíróság vagy a Nemzeti Adatvédelmi és Információszabadság Hatóság elrendelte.</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Eljárási szabályok:</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 személyes adatok törlésére, zárolására, helyesbítésére 30 nap áll az adatkezelő rendelkezésére. Amennyiben az adatkezelő az érintett helyesbítés, zárolás vagy törlés iránti igényét nem teljesíti, 30 napon belül írásban vagy az érintett hozzájárulásával elektronikus úton köz</w:t>
      </w:r>
      <w:r w:rsidR="00683305">
        <w:rPr>
          <w:rFonts w:ascii="Times New Roman" w:eastAsia="Times New Roman" w:hAnsi="Times New Roman" w:cs="Times New Roman"/>
          <w:i/>
          <w:color w:val="303030"/>
          <w:spacing w:val="16"/>
          <w:sz w:val="28"/>
          <w:szCs w:val="28"/>
          <w:lang w:eastAsia="hu-HU"/>
        </w:rPr>
        <w:t>li az elutasítás indokait. Az EV</w:t>
      </w:r>
      <w:r w:rsidRPr="000D2DCB">
        <w:rPr>
          <w:rFonts w:ascii="Times New Roman" w:eastAsia="Times New Roman" w:hAnsi="Times New Roman" w:cs="Times New Roman"/>
          <w:i/>
          <w:color w:val="303030"/>
          <w:spacing w:val="16"/>
          <w:sz w:val="28"/>
          <w:szCs w:val="28"/>
          <w:lang w:eastAsia="hu-HU"/>
        </w:rPr>
        <w:t>. a helyesbítésről, a zárolásról, a megjelölésről és a törlésről az érintettet, továbbá mindazokat értesíti, akiknek korábban az adatot adatkezelés céljára továbbította. Az értesítést mellőzi, ha ez az adatkezelés céljára való tekintettel az érintett jogos érdekét nem sérti.</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Tiltakozás joga: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Az érintett tiltakozhat személyes adatának kezelése ellen, ha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proofErr w:type="gramStart"/>
      <w:r w:rsidRPr="000D2DCB">
        <w:rPr>
          <w:rFonts w:ascii="Times New Roman" w:eastAsia="Times New Roman" w:hAnsi="Times New Roman" w:cs="Times New Roman"/>
          <w:i/>
          <w:color w:val="303030"/>
          <w:spacing w:val="16"/>
          <w:sz w:val="28"/>
          <w:szCs w:val="28"/>
          <w:lang w:eastAsia="hu-HU"/>
        </w:rPr>
        <w:lastRenderedPageBreak/>
        <w:t>a</w:t>
      </w:r>
      <w:proofErr w:type="gramEnd"/>
      <w:r w:rsidRPr="000D2DCB">
        <w:rPr>
          <w:rFonts w:ascii="Times New Roman" w:eastAsia="Times New Roman" w:hAnsi="Times New Roman" w:cs="Times New Roman"/>
          <w:i/>
          <w:color w:val="303030"/>
          <w:spacing w:val="16"/>
          <w:sz w:val="28"/>
          <w:szCs w:val="28"/>
          <w:lang w:eastAsia="hu-HU"/>
        </w:rPr>
        <w:t>) a személyes adatok kezelése vagy továbbítása kizárólag az adatkezelőre vonatkozó jogi kötelezettség teljesítéséhez vagy az adatkezelő, adatátvevő vagy harmadik személy jogos érdekének érvényesítéséhez szükséges, kivéve, ha az adatkezelést törvény rendelte el;</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b) törvényben meghatározott egyéb esetben.</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r w:rsidR="000D2DCB" w:rsidRPr="000D2DCB">
        <w:rPr>
          <w:rFonts w:ascii="Times New Roman" w:eastAsia="Times New Roman" w:hAnsi="Times New Roman" w:cs="Times New Roman"/>
          <w:i/>
          <w:color w:val="303030"/>
          <w:spacing w:val="16"/>
          <w:sz w:val="28"/>
          <w:szCs w:val="28"/>
          <w:lang w:eastAsia="hu-HU"/>
        </w:rPr>
        <w:t>. a tiltakozást a kérelem benyújtásától számított legrövidebb időn belül, de legfeljebb 15 nap alatt megvizsgálja, annak megalapozottsága kérdésében döntést hoz, és döntéséről a kérelmezőt írásban tájékoztatja. Ha az adatkezelő az érintett tiltakozásának megalapozottságát megállapítja, az adatkezelést - beleértve a további adatfelvételt és adattovábbítást is - megszünteti, és az adatokat zárolja, valamint a tiltakozásról, továbbá az annak alapján tett intézkedésekről értesíti mindazokat, akik részére a tiltakozással érintett személyes adatot korábban továbbította, és akik kötelesek intézkedni a tiltakozási jog érvényesítése érdekében.</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Amennyiben az érintett az adatkezelőnek a meghozott döntésével nem ért egyet, az ellen - annak közlésétől számított 30 napon belül - bírósághoz fordulhat.</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r w:rsidR="000D2DCB" w:rsidRPr="000D2DCB">
        <w:rPr>
          <w:rFonts w:ascii="Times New Roman" w:eastAsia="Times New Roman" w:hAnsi="Times New Roman" w:cs="Times New Roman"/>
          <w:i/>
          <w:color w:val="303030"/>
          <w:spacing w:val="16"/>
          <w:sz w:val="28"/>
          <w:szCs w:val="28"/>
          <w:lang w:eastAsia="hu-HU"/>
        </w:rPr>
        <w:t>. az érintett adatát nem törölheti, ha az adatkezelést törvény rendelte el. Az adat azonban nem továbbítható az adatátvevő részére, ha az adatkezelő egyetértett a tiltakozással, illetőleg a bíróság a tiltakozás jogosságát megállapította.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Kártérítés és sérelemdíj:</w:t>
      </w:r>
    </w:p>
    <w:p w:rsidR="000D2DCB" w:rsidRPr="000D2DCB" w:rsidRDefault="0068330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Az EV</w:t>
      </w:r>
      <w:bookmarkStart w:id="0" w:name="_GoBack"/>
      <w:bookmarkEnd w:id="0"/>
      <w:r w:rsidR="000D2DCB" w:rsidRPr="000D2DCB">
        <w:rPr>
          <w:rFonts w:ascii="Times New Roman" w:eastAsia="Times New Roman" w:hAnsi="Times New Roman" w:cs="Times New Roman"/>
          <w:i/>
          <w:color w:val="303030"/>
          <w:spacing w:val="16"/>
          <w:sz w:val="28"/>
          <w:szCs w:val="28"/>
          <w:lang w:eastAsia="hu-HU"/>
        </w:rPr>
        <w:t>. az érintett adatainak jogellenes kezelésével vagy az adatbiztonság követelményeinek megszegésével másnak okozott kárt megtéríti. Az érintett személyiségi jogának megsértése esetén az érintett sérelemdíjat (Ptk. 2:52. §) követelhet. Az érintettel szemben az adatkezelő felel az adatfeldolgozó által okozott kárért is. Az adatkezelő mentesül a felelősség alól, ha a kárt az adatkezelés körén kívül eső elháríthatatlan ok idézte elő.</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Az adatkezelő nem téríti meg a kárt és nem követelhető sérelemdíj annyiban, amennyiben a kár a károsult vagy a személyiségi jog megsértésével okozott jogsérelem az érintett szándékos vagy súlyosan gondatlan magatartásából származott.</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Bírósághoz fordulás joga:</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lastRenderedPageBreak/>
        <w:t>Az érintett a jogainak megsértése esetén az adatkezelő ellen bírósághoz fordulhat. A bíróság az ügyben soron kívül jár el.</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Adatvédelmi hatósági eljárás:</w:t>
      </w:r>
    </w:p>
    <w:p w:rsidR="000D2DCB" w:rsidRPr="000D2DCB" w:rsidRDefault="000D2DCB"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sidRPr="000D2DCB">
        <w:rPr>
          <w:rFonts w:ascii="Times New Roman" w:eastAsia="Times New Roman" w:hAnsi="Times New Roman" w:cs="Times New Roman"/>
          <w:i/>
          <w:color w:val="303030"/>
          <w:spacing w:val="16"/>
          <w:sz w:val="28"/>
          <w:szCs w:val="28"/>
          <w:lang w:eastAsia="hu-HU"/>
        </w:rPr>
        <w:t>Panasszal a Nemzeti Adatvédelmi és Információszabadság Hatóságnál lehet élni:</w:t>
      </w:r>
    </w:p>
    <w:p w:rsidR="000D2DCB" w:rsidRPr="000D2DCB" w:rsidRDefault="006A0EC5" w:rsidP="000D2DCB">
      <w:pPr>
        <w:shd w:val="clear" w:color="auto" w:fill="FFFFFF"/>
        <w:spacing w:before="100" w:beforeAutospacing="1" w:after="100" w:afterAutospacing="1" w:line="240" w:lineRule="auto"/>
        <w:jc w:val="both"/>
        <w:rPr>
          <w:rFonts w:ascii="Times New Roman" w:eastAsia="Times New Roman" w:hAnsi="Times New Roman" w:cs="Times New Roman"/>
          <w:i/>
          <w:color w:val="303030"/>
          <w:spacing w:val="16"/>
          <w:sz w:val="28"/>
          <w:szCs w:val="28"/>
          <w:lang w:eastAsia="hu-HU"/>
        </w:rPr>
      </w:pPr>
      <w:r>
        <w:rPr>
          <w:rFonts w:ascii="Times New Roman" w:eastAsia="Times New Roman" w:hAnsi="Times New Roman" w:cs="Times New Roman"/>
          <w:i/>
          <w:color w:val="303030"/>
          <w:spacing w:val="16"/>
          <w:sz w:val="28"/>
          <w:szCs w:val="28"/>
          <w:lang w:eastAsia="hu-HU"/>
        </w:rPr>
        <w:t>Név</w:t>
      </w:r>
      <w:proofErr w:type="gramStart"/>
      <w:r>
        <w:rPr>
          <w:rFonts w:ascii="Times New Roman" w:eastAsia="Times New Roman" w:hAnsi="Times New Roman" w:cs="Times New Roman"/>
          <w:i/>
          <w:color w:val="303030"/>
          <w:spacing w:val="16"/>
          <w:sz w:val="28"/>
          <w:szCs w:val="28"/>
          <w:lang w:eastAsia="hu-HU"/>
        </w:rPr>
        <w:t>:.</w:t>
      </w:r>
      <w:proofErr w:type="spellStart"/>
      <w:r>
        <w:rPr>
          <w:rFonts w:ascii="Times New Roman" w:eastAsia="Times New Roman" w:hAnsi="Times New Roman" w:cs="Times New Roman"/>
          <w:i/>
          <w:color w:val="303030"/>
          <w:spacing w:val="16"/>
          <w:sz w:val="28"/>
          <w:szCs w:val="28"/>
          <w:lang w:eastAsia="hu-HU"/>
        </w:rPr>
        <w:t>Nemzeti</w:t>
      </w:r>
      <w:proofErr w:type="gramEnd"/>
      <w:r>
        <w:rPr>
          <w:rFonts w:ascii="Times New Roman" w:eastAsia="Times New Roman" w:hAnsi="Times New Roman" w:cs="Times New Roman"/>
          <w:i/>
          <w:color w:val="303030"/>
          <w:spacing w:val="16"/>
          <w:sz w:val="28"/>
          <w:szCs w:val="28"/>
          <w:lang w:eastAsia="hu-HU"/>
        </w:rPr>
        <w:t>.Adatvédelmi.</w:t>
      </w:r>
      <w:r w:rsidR="000D2DCB" w:rsidRPr="000D2DCB">
        <w:rPr>
          <w:rFonts w:ascii="Times New Roman" w:eastAsia="Times New Roman" w:hAnsi="Times New Roman" w:cs="Times New Roman"/>
          <w:i/>
          <w:color w:val="303030"/>
          <w:spacing w:val="16"/>
          <w:sz w:val="28"/>
          <w:szCs w:val="28"/>
          <w:lang w:eastAsia="hu-HU"/>
        </w:rPr>
        <w:t>é</w:t>
      </w:r>
      <w:r>
        <w:rPr>
          <w:rFonts w:ascii="Times New Roman" w:eastAsia="Times New Roman" w:hAnsi="Times New Roman" w:cs="Times New Roman"/>
          <w:i/>
          <w:color w:val="303030"/>
          <w:spacing w:val="16"/>
          <w:sz w:val="28"/>
          <w:szCs w:val="28"/>
          <w:lang w:eastAsia="hu-HU"/>
        </w:rPr>
        <w:t>s.Információszabadság.</w:t>
      </w:r>
      <w:r w:rsidR="000D2DCB" w:rsidRPr="000D2DCB">
        <w:rPr>
          <w:rFonts w:ascii="Times New Roman" w:eastAsia="Times New Roman" w:hAnsi="Times New Roman" w:cs="Times New Roman"/>
          <w:i/>
          <w:color w:val="303030"/>
          <w:spacing w:val="16"/>
          <w:sz w:val="28"/>
          <w:szCs w:val="28"/>
          <w:lang w:eastAsia="hu-HU"/>
        </w:rPr>
        <w:t>Hatóság</w:t>
      </w:r>
      <w:proofErr w:type="spellEnd"/>
      <w:r w:rsidR="000D2DCB" w:rsidRPr="000D2DCB">
        <w:rPr>
          <w:rFonts w:ascii="Times New Roman" w:eastAsia="Times New Roman" w:hAnsi="Times New Roman" w:cs="Times New Roman"/>
          <w:i/>
          <w:color w:val="303030"/>
          <w:spacing w:val="16"/>
          <w:sz w:val="28"/>
          <w:szCs w:val="28"/>
          <w:lang w:eastAsia="hu-HU"/>
        </w:rPr>
        <w:br/>
        <w:t>Székhely: </w:t>
      </w:r>
      <w:hyperlink r:id="rId18" w:history="1">
        <w:r>
          <w:rPr>
            <w:rFonts w:ascii="Times New Roman" w:eastAsia="Times New Roman" w:hAnsi="Times New Roman" w:cs="Times New Roman"/>
            <w:i/>
            <w:color w:val="1155CC"/>
            <w:spacing w:val="16"/>
            <w:sz w:val="28"/>
            <w:szCs w:val="28"/>
            <w:u w:val="single"/>
            <w:lang w:eastAsia="hu-HU"/>
          </w:rPr>
          <w:t>1125.Budapest,.Szilágyi.Erzsébet.fasor.</w:t>
        </w:r>
        <w:r w:rsidR="000D2DCB" w:rsidRPr="000D2DCB">
          <w:rPr>
            <w:rFonts w:ascii="Times New Roman" w:eastAsia="Times New Roman" w:hAnsi="Times New Roman" w:cs="Times New Roman"/>
            <w:i/>
            <w:color w:val="1155CC"/>
            <w:spacing w:val="16"/>
            <w:sz w:val="28"/>
            <w:szCs w:val="28"/>
            <w:u w:val="single"/>
            <w:lang w:eastAsia="hu-HU"/>
          </w:rPr>
          <w:t>22/C</w:t>
        </w:r>
      </w:hyperlink>
      <w:r>
        <w:rPr>
          <w:rFonts w:ascii="Times New Roman" w:eastAsia="Times New Roman" w:hAnsi="Times New Roman" w:cs="Times New Roman"/>
          <w:i/>
          <w:color w:val="303030"/>
          <w:spacing w:val="16"/>
          <w:sz w:val="28"/>
          <w:szCs w:val="28"/>
          <w:lang w:eastAsia="hu-HU"/>
        </w:rPr>
        <w:t>.</w:t>
      </w:r>
      <w:r>
        <w:rPr>
          <w:rFonts w:ascii="Times New Roman" w:eastAsia="Times New Roman" w:hAnsi="Times New Roman" w:cs="Times New Roman"/>
          <w:i/>
          <w:color w:val="303030"/>
          <w:spacing w:val="16"/>
          <w:sz w:val="28"/>
          <w:szCs w:val="28"/>
          <w:lang w:eastAsia="hu-HU"/>
        </w:rPr>
        <w:br/>
        <w:t>Levelezésicím:1530Budapest,Pf.:5.</w:t>
      </w:r>
      <w:r>
        <w:rPr>
          <w:rFonts w:ascii="Times New Roman" w:eastAsia="Times New Roman" w:hAnsi="Times New Roman" w:cs="Times New Roman"/>
          <w:i/>
          <w:color w:val="303030"/>
          <w:spacing w:val="16"/>
          <w:sz w:val="28"/>
          <w:szCs w:val="28"/>
          <w:lang w:eastAsia="hu-HU"/>
        </w:rPr>
        <w:br/>
        <w:t>Telefon:</w:t>
      </w:r>
      <w:r w:rsidR="000D2DCB" w:rsidRPr="000D2DCB">
        <w:rPr>
          <w:rFonts w:ascii="Times New Roman" w:eastAsia="Times New Roman" w:hAnsi="Times New Roman" w:cs="Times New Roman"/>
          <w:i/>
          <w:color w:val="303030"/>
          <w:spacing w:val="16"/>
          <w:sz w:val="28"/>
          <w:szCs w:val="28"/>
          <w:lang w:eastAsia="hu-HU"/>
        </w:rPr>
        <w:t>+361/391-1</w:t>
      </w:r>
      <w:r>
        <w:rPr>
          <w:rFonts w:ascii="Times New Roman" w:eastAsia="Times New Roman" w:hAnsi="Times New Roman" w:cs="Times New Roman"/>
          <w:i/>
          <w:color w:val="303030"/>
          <w:spacing w:val="16"/>
          <w:sz w:val="28"/>
          <w:szCs w:val="28"/>
          <w:lang w:eastAsia="hu-HU"/>
        </w:rPr>
        <w:t>400</w:t>
      </w:r>
      <w:r>
        <w:rPr>
          <w:rFonts w:ascii="Times New Roman" w:eastAsia="Times New Roman" w:hAnsi="Times New Roman" w:cs="Times New Roman"/>
          <w:i/>
          <w:color w:val="303030"/>
          <w:spacing w:val="16"/>
          <w:sz w:val="28"/>
          <w:szCs w:val="28"/>
          <w:lang w:eastAsia="hu-HU"/>
        </w:rPr>
        <w:br/>
        <w:t>Fax:+361/391-1410</w:t>
      </w:r>
      <w:r>
        <w:rPr>
          <w:rFonts w:ascii="Times New Roman" w:eastAsia="Times New Roman" w:hAnsi="Times New Roman" w:cs="Times New Roman"/>
          <w:i/>
          <w:color w:val="303030"/>
          <w:spacing w:val="16"/>
          <w:sz w:val="28"/>
          <w:szCs w:val="28"/>
          <w:lang w:eastAsia="hu-HU"/>
        </w:rPr>
        <w:br/>
        <w:t>E-mail:</w:t>
      </w:r>
      <w:hyperlink r:id="rId19" w:tgtFrame="_blank" w:history="1">
        <w:r w:rsidR="000D2DCB" w:rsidRPr="000D2DCB">
          <w:rPr>
            <w:rFonts w:ascii="Times New Roman" w:eastAsia="Times New Roman" w:hAnsi="Times New Roman" w:cs="Times New Roman"/>
            <w:i/>
            <w:color w:val="1155CC"/>
            <w:spacing w:val="16"/>
            <w:sz w:val="28"/>
            <w:szCs w:val="28"/>
            <w:u w:val="single"/>
            <w:lang w:eastAsia="hu-HU"/>
          </w:rPr>
          <w:t>ugyfelszolgalat@naih.hu</w:t>
        </w:r>
      </w:hyperlink>
      <w:r w:rsidR="000D2DCB" w:rsidRPr="000D2DCB">
        <w:rPr>
          <w:rFonts w:ascii="Times New Roman" w:eastAsia="Times New Roman" w:hAnsi="Times New Roman" w:cs="Times New Roman"/>
          <w:i/>
          <w:color w:val="303030"/>
          <w:spacing w:val="16"/>
          <w:sz w:val="28"/>
          <w:szCs w:val="28"/>
          <w:lang w:eastAsia="hu-HU"/>
        </w:rPr>
        <w:br/>
        <w:t>Honlap: </w:t>
      </w:r>
      <w:hyperlink r:id="rId20" w:tgtFrame="_blank" w:history="1">
        <w:r w:rsidR="000D2DCB" w:rsidRPr="000D2DCB">
          <w:rPr>
            <w:rFonts w:ascii="Times New Roman" w:eastAsia="Times New Roman" w:hAnsi="Times New Roman" w:cs="Times New Roman"/>
            <w:i/>
            <w:color w:val="1155CC"/>
            <w:spacing w:val="16"/>
            <w:sz w:val="28"/>
            <w:szCs w:val="28"/>
            <w:u w:val="single"/>
            <w:lang w:eastAsia="hu-HU"/>
          </w:rPr>
          <w:t>http://www.naih.hu</w:t>
        </w:r>
      </w:hyperlink>
    </w:p>
    <w:p w:rsidR="00806B51" w:rsidRDefault="00806B51"/>
    <w:sectPr w:rsidR="00806B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5184D"/>
    <w:multiLevelType w:val="multilevel"/>
    <w:tmpl w:val="FCE2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6E6482"/>
    <w:multiLevelType w:val="multilevel"/>
    <w:tmpl w:val="1166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B7269E"/>
    <w:multiLevelType w:val="multilevel"/>
    <w:tmpl w:val="6B52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6F4FB5"/>
    <w:multiLevelType w:val="multilevel"/>
    <w:tmpl w:val="54A4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DCB"/>
    <w:rsid w:val="0001710B"/>
    <w:rsid w:val="000D2DCB"/>
    <w:rsid w:val="00417AF0"/>
    <w:rsid w:val="00683305"/>
    <w:rsid w:val="006A0EC5"/>
    <w:rsid w:val="00784AB3"/>
    <w:rsid w:val="007B69A8"/>
    <w:rsid w:val="00806B51"/>
    <w:rsid w:val="00D430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41FC"/>
  <w15:chartTrackingRefBased/>
  <w15:docId w15:val="{B62AE475-51C9-4B1A-BD67-8CCEDC8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0D2DCB"/>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0D2D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8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digital.hu/" TargetMode="External"/><Relationship Id="rId13" Type="http://schemas.openxmlformats.org/officeDocument/2006/relationships/hyperlink" Target="http://www.zizy.hu" TargetMode="External"/><Relationship Id="rId18" Type="http://schemas.openxmlformats.org/officeDocument/2006/relationships/hyperlink" Target="https://maps.google.com/?q=1125+Budapest,+Szil%C3%A1gyi+Erzs%C3%A9bet+fasor+22/C&amp;entry=gmail&amp;source=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zizy.hu" TargetMode="External"/><Relationship Id="rId12" Type="http://schemas.openxmlformats.org/officeDocument/2006/relationships/hyperlink" Target="http://www.zizy.hu" TargetMode="External"/><Relationship Id="rId17" Type="http://schemas.openxmlformats.org/officeDocument/2006/relationships/hyperlink" Target="mailto:makeupmarket@gmail.com" TargetMode="External"/><Relationship Id="rId2" Type="http://schemas.openxmlformats.org/officeDocument/2006/relationships/styles" Target="styles.xml"/><Relationship Id="rId16" Type="http://schemas.openxmlformats.org/officeDocument/2006/relationships/hyperlink" Target="https://maps.google.com/?q=6000,+Kecskem%C3%A9t,+Cs%C3%B3ka+u.+26.+,+Magyarorsz%C3%A1g&amp;entry=gmail&amp;source=g" TargetMode="External"/><Relationship Id="rId20" Type="http://schemas.openxmlformats.org/officeDocument/2006/relationships/hyperlink" Target="http://www.naih.hu/" TargetMode="External"/><Relationship Id="rId1" Type="http://schemas.openxmlformats.org/officeDocument/2006/relationships/numbering" Target="numbering.xml"/><Relationship Id="rId6" Type="http://schemas.openxmlformats.org/officeDocument/2006/relationships/hyperlink" Target="http://www.zizy.hu" TargetMode="External"/><Relationship Id="rId11" Type="http://schemas.openxmlformats.org/officeDocument/2006/relationships/hyperlink" Target="http://www.webdigital.hu/" TargetMode="External"/><Relationship Id="rId5" Type="http://schemas.openxmlformats.org/officeDocument/2006/relationships/hyperlink" Target="https://maps.google.com/?q=6000+Kecskem%C3%A9t,+Cs%C3%B3ka+u.+26+,+Magyarorsz%C3%A1g&amp;entry=gmail&amp;source=g" TargetMode="External"/><Relationship Id="rId15" Type="http://schemas.openxmlformats.org/officeDocument/2006/relationships/hyperlink" Target="https://maps.google.com/?q=6000,+Kecskem%C3%A9t+Cs%C3%B3ka+u.+26.,+Magyarorsz%C3%A1g&amp;entry=gmail&amp;source=g" TargetMode="External"/><Relationship Id="rId10" Type="http://schemas.openxmlformats.org/officeDocument/2006/relationships/hyperlink" Target="http://www.google.com/intl/hu/policies/" TargetMode="External"/><Relationship Id="rId19" Type="http://schemas.openxmlformats.org/officeDocument/2006/relationships/hyperlink" Target="mailto:ugyfelszolgalat@naih.hu" TargetMode="External"/><Relationship Id="rId4" Type="http://schemas.openxmlformats.org/officeDocument/2006/relationships/webSettings" Target="webSettings.xml"/><Relationship Id="rId9" Type="http://schemas.openxmlformats.org/officeDocument/2006/relationships/hyperlink" Target="http://www.webdigital.hu/" TargetMode="External"/><Relationship Id="rId14" Type="http://schemas.openxmlformats.org/officeDocument/2006/relationships/hyperlink" Target="mailto:makeupmarket@gmail.com" TargetMode="External"/><Relationship Id="rId22"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2256</Words>
  <Characters>15570</Characters>
  <Application>Microsoft Office Word</Application>
  <DocSecurity>0</DocSecurity>
  <Lines>129</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MakeupMarket</dc:creator>
  <cp:keywords/>
  <dc:description/>
  <cp:lastModifiedBy>MakeupMarket</cp:lastModifiedBy>
  <cp:revision>3</cp:revision>
  <dcterms:created xsi:type="dcterms:W3CDTF">2018-05-10T11:50:00Z</dcterms:created>
  <dcterms:modified xsi:type="dcterms:W3CDTF">2018-05-10T12:00:00Z</dcterms:modified>
</cp:coreProperties>
</file>